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FD6092" w14:textId="2ED31DF4" w:rsidR="00BE6D5D" w:rsidRDefault="00BE6D5D" w:rsidP="008C5F0A">
      <w:pPr>
        <w:pStyle w:val="1"/>
        <w:spacing w:before="0" w:line="240" w:lineRule="auto"/>
        <w:jc w:val="both"/>
        <w:rPr>
          <w:rFonts w:cs="Times New Roman"/>
          <w:b w:val="0"/>
          <w:bCs w:val="0"/>
          <w:sz w:val="24"/>
          <w:szCs w:val="24"/>
        </w:rPr>
      </w:pPr>
      <w:bookmarkStart w:id="0" w:name="_Toc105419939"/>
      <w:bookmarkStart w:id="1" w:name="_Toc105420058"/>
      <w:bookmarkStart w:id="2" w:name="_GoBack"/>
      <w:bookmarkEnd w:id="2"/>
      <w:r>
        <w:rPr>
          <w:rFonts w:cs="Times New Roman"/>
          <w:b w:val="0"/>
          <w:bCs w:val="0"/>
          <w:noProof/>
          <w:sz w:val="24"/>
          <w:szCs w:val="24"/>
          <w:lang w:eastAsia="ru-RU"/>
        </w:rPr>
        <w:drawing>
          <wp:inline distT="0" distB="0" distL="0" distR="0" wp14:anchorId="0E7D81B2" wp14:editId="65085F78">
            <wp:extent cx="5940425" cy="8175364"/>
            <wp:effectExtent l="0" t="0" r="3175" b="0"/>
            <wp:docPr id="1" name="Рисунок 1" descr="C:\Users\Matrix\Pictures\2023-10-27\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2023-10-27\00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14:paraId="186E8D3E" w14:textId="77777777" w:rsidR="00BE6D5D" w:rsidRDefault="00BE6D5D" w:rsidP="008C5F0A">
      <w:pPr>
        <w:pStyle w:val="1"/>
        <w:spacing w:before="0" w:line="240" w:lineRule="auto"/>
        <w:jc w:val="both"/>
        <w:rPr>
          <w:rFonts w:cs="Times New Roman"/>
          <w:b w:val="0"/>
          <w:bCs w:val="0"/>
          <w:sz w:val="24"/>
          <w:szCs w:val="24"/>
        </w:rPr>
      </w:pPr>
    </w:p>
    <w:p w14:paraId="642D52F2" w14:textId="77777777" w:rsidR="00BE6D5D" w:rsidRDefault="00BE6D5D" w:rsidP="008C5F0A">
      <w:pPr>
        <w:pStyle w:val="1"/>
        <w:spacing w:before="0" w:line="240" w:lineRule="auto"/>
        <w:jc w:val="both"/>
        <w:rPr>
          <w:rFonts w:cs="Times New Roman"/>
          <w:b w:val="0"/>
          <w:bCs w:val="0"/>
          <w:sz w:val="24"/>
          <w:szCs w:val="24"/>
        </w:rPr>
      </w:pPr>
    </w:p>
    <w:p w14:paraId="0D4379B4" w14:textId="77777777" w:rsidR="00BE6D5D" w:rsidRPr="00BE6D5D" w:rsidRDefault="00BE6D5D" w:rsidP="00BE6D5D"/>
    <w:p w14:paraId="39D3FC6F" w14:textId="77777777" w:rsidR="00BE6D5D" w:rsidRDefault="00BE6D5D" w:rsidP="008C5F0A">
      <w:pPr>
        <w:pStyle w:val="1"/>
        <w:spacing w:before="0" w:line="240" w:lineRule="auto"/>
        <w:jc w:val="both"/>
        <w:rPr>
          <w:rFonts w:cs="Times New Roman"/>
          <w:b w:val="0"/>
          <w:bCs w:val="0"/>
          <w:sz w:val="24"/>
          <w:szCs w:val="24"/>
        </w:rPr>
      </w:pPr>
    </w:p>
    <w:p w14:paraId="59293745" w14:textId="77777777" w:rsidR="00E7538D" w:rsidRPr="00B447B5" w:rsidRDefault="00E7538D" w:rsidP="008C5F0A">
      <w:pPr>
        <w:pStyle w:val="1"/>
        <w:spacing w:before="0" w:line="240" w:lineRule="auto"/>
        <w:jc w:val="both"/>
        <w:rPr>
          <w:rFonts w:cs="Times New Roman"/>
          <w:b w:val="0"/>
          <w:bCs w:val="0"/>
          <w:sz w:val="24"/>
          <w:szCs w:val="24"/>
        </w:rPr>
      </w:pPr>
      <w:r w:rsidRPr="00B447B5">
        <w:rPr>
          <w:rFonts w:cs="Times New Roman"/>
          <w:b w:val="0"/>
          <w:bCs w:val="0"/>
          <w:sz w:val="24"/>
          <w:szCs w:val="24"/>
        </w:rPr>
        <w:t>ПОЯСНИТЕЛЬНАЯ ЗАПИСКА</w:t>
      </w:r>
      <w:bookmarkEnd w:id="0"/>
      <w:bookmarkEnd w:id="1"/>
    </w:p>
    <w:p w14:paraId="5F29159C" w14:textId="3F987615" w:rsidR="002873F4" w:rsidRPr="00B447B5" w:rsidRDefault="005E3306" w:rsidP="008C5F0A">
      <w:pPr>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Р</w:t>
      </w:r>
      <w:r w:rsidR="007D3451" w:rsidRPr="00B447B5">
        <w:rPr>
          <w:rFonts w:ascii="Times New Roman" w:hAnsi="Times New Roman" w:cs="Times New Roman"/>
          <w:sz w:val="24"/>
          <w:szCs w:val="24"/>
        </w:rPr>
        <w:t>абочая программа учебного предмета «Родная (татарская) литература» для 5–9 классов основного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«Родная (татарская) литература».</w:t>
      </w:r>
    </w:p>
    <w:p w14:paraId="774E0417" w14:textId="2CA20867" w:rsidR="002873F4" w:rsidRPr="00B447B5" w:rsidRDefault="002873F4" w:rsidP="008C5F0A">
      <w:pPr>
        <w:spacing w:after="0" w:line="240" w:lineRule="auto"/>
        <w:ind w:firstLine="709"/>
        <w:jc w:val="both"/>
        <w:rPr>
          <w:rFonts w:ascii="Times New Roman" w:hAnsi="Times New Roman" w:cs="Times New Roman"/>
          <w:sz w:val="24"/>
          <w:szCs w:val="24"/>
        </w:rPr>
      </w:pPr>
      <w:r w:rsidRPr="00B447B5">
        <w:rPr>
          <w:rFonts w:ascii="Times New Roman" w:eastAsia="Times New Roman" w:hAnsi="Times New Roman" w:cs="Times New Roman"/>
          <w:sz w:val="24"/>
          <w:szCs w:val="24"/>
        </w:rPr>
        <w:t>Программа разработана на основе следующих нормативно-правовых документов:</w:t>
      </w:r>
    </w:p>
    <w:p w14:paraId="6B0FEF76" w14:textId="77777777" w:rsidR="002873F4" w:rsidRPr="00B447B5" w:rsidRDefault="002873F4" w:rsidP="008C5F0A">
      <w:pPr>
        <w:numPr>
          <w:ilvl w:val="0"/>
          <w:numId w:val="18"/>
        </w:numPr>
        <w:tabs>
          <w:tab w:val="left" w:pos="1134"/>
        </w:tabs>
        <w:spacing w:after="0" w:line="240" w:lineRule="auto"/>
        <w:ind w:left="0" w:firstLine="709"/>
        <w:contextualSpacing/>
        <w:jc w:val="both"/>
        <w:rPr>
          <w:rFonts w:ascii="Times New Roman" w:eastAsia="Calibri" w:hAnsi="Times New Roman" w:cs="Times New Roman"/>
          <w:sz w:val="24"/>
          <w:szCs w:val="24"/>
          <w:lang w:eastAsia="ru-RU"/>
        </w:rPr>
      </w:pPr>
      <w:bookmarkStart w:id="3" w:name="_Hlk102556993"/>
      <w:r w:rsidRPr="00B447B5">
        <w:rPr>
          <w:rFonts w:ascii="Times New Roman" w:eastAsia="Calibri" w:hAnsi="Times New Roman" w:cs="Times New Roman"/>
          <w:sz w:val="24"/>
          <w:szCs w:val="24"/>
          <w:lang w:eastAsia="ru-RU"/>
        </w:rPr>
        <w:t>Конституция Российской Федерации;</w:t>
      </w:r>
    </w:p>
    <w:p w14:paraId="5D626898" w14:textId="77777777" w:rsidR="002873F4" w:rsidRPr="00B447B5" w:rsidRDefault="002873F4" w:rsidP="008C5F0A">
      <w:pPr>
        <w:numPr>
          <w:ilvl w:val="0"/>
          <w:numId w:val="18"/>
        </w:numPr>
        <w:tabs>
          <w:tab w:val="left" w:pos="709"/>
          <w:tab w:val="left" w:pos="1134"/>
        </w:tabs>
        <w:spacing w:after="0" w:line="240" w:lineRule="auto"/>
        <w:ind w:left="0"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lang w:eastAsia="ru-RU"/>
        </w:rPr>
        <w:t>Федеральный закон от 29 декабря 2012 г. № 273-ФЗ «Об образовании в Российской Федерации» (с изменениями и дополнениями);</w:t>
      </w:r>
    </w:p>
    <w:p w14:paraId="23536A42" w14:textId="77777777" w:rsidR="002873F4" w:rsidRPr="00B447B5" w:rsidRDefault="002873F4" w:rsidP="008C5F0A">
      <w:pPr>
        <w:pStyle w:val="aa"/>
        <w:numPr>
          <w:ilvl w:val="0"/>
          <w:numId w:val="18"/>
        </w:numPr>
        <w:tabs>
          <w:tab w:val="left" w:pos="1134"/>
        </w:tabs>
        <w:suppressAutoHyphens/>
        <w:spacing w:after="0" w:line="240" w:lineRule="auto"/>
        <w:ind w:left="0" w:firstLine="709"/>
        <w:jc w:val="both"/>
        <w:rPr>
          <w:rFonts w:ascii="Times New Roman" w:hAnsi="Times New Roman"/>
          <w:sz w:val="24"/>
          <w:szCs w:val="24"/>
        </w:rPr>
      </w:pPr>
      <w:r w:rsidRPr="00B447B5">
        <w:rPr>
          <w:rFonts w:ascii="Times New Roman" w:hAnsi="Times New Roman"/>
          <w:sz w:val="24"/>
          <w:szCs w:val="24"/>
        </w:rPr>
        <w:t>Закон Российской Федерации от 25 октября 1991 г. № 1807-1 «О языках народов Российской Федерации» (</w:t>
      </w:r>
      <w:r w:rsidRPr="00B447B5">
        <w:rPr>
          <w:rFonts w:ascii="Times New Roman" w:hAnsi="Times New Roman"/>
          <w:sz w:val="24"/>
          <w:szCs w:val="24"/>
          <w:lang w:eastAsia="ru-RU"/>
        </w:rPr>
        <w:t>с изменениями и дополнениями</w:t>
      </w:r>
      <w:r w:rsidRPr="00B447B5">
        <w:rPr>
          <w:rFonts w:ascii="Times New Roman" w:hAnsi="Times New Roman"/>
          <w:sz w:val="24"/>
          <w:szCs w:val="24"/>
        </w:rPr>
        <w:t>);</w:t>
      </w:r>
    </w:p>
    <w:p w14:paraId="5220340D" w14:textId="32268BE8" w:rsidR="002873F4" w:rsidRPr="00B447B5" w:rsidRDefault="002873F4" w:rsidP="008C5F0A">
      <w:pPr>
        <w:numPr>
          <w:ilvl w:val="0"/>
          <w:numId w:val="18"/>
        </w:numPr>
        <w:tabs>
          <w:tab w:val="left" w:pos="709"/>
          <w:tab w:val="left" w:pos="1134"/>
        </w:tabs>
        <w:spacing w:after="0" w:line="240" w:lineRule="auto"/>
        <w:ind w:left="0" w:firstLine="709"/>
        <w:contextualSpacing/>
        <w:jc w:val="both"/>
        <w:rPr>
          <w:rFonts w:ascii="Times New Roman" w:eastAsia="Calibri" w:hAnsi="Times New Roman" w:cs="Times New Roman"/>
          <w:sz w:val="24"/>
          <w:szCs w:val="24"/>
        </w:rPr>
      </w:pPr>
      <w:r w:rsidRPr="00B447B5">
        <w:rPr>
          <w:rFonts w:ascii="Times New Roman" w:eastAsia="Times New Roman" w:hAnsi="Times New Roman" w:cs="Times New Roman"/>
          <w:sz w:val="24"/>
          <w:szCs w:val="24"/>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w:t>
      </w:r>
      <w:r w:rsidR="002B55DA" w:rsidRPr="00B447B5">
        <w:rPr>
          <w:rFonts w:ascii="Times New Roman" w:eastAsia="Times New Roman" w:hAnsi="Times New Roman" w:cs="Times New Roman"/>
          <w:sz w:val="24"/>
          <w:szCs w:val="24"/>
        </w:rPr>
        <w:t>7</w:t>
      </w:r>
      <w:r w:rsidRPr="00B447B5">
        <w:rPr>
          <w:rFonts w:ascii="Times New Roman" w:eastAsia="Times New Roman" w:hAnsi="Times New Roman" w:cs="Times New Roman"/>
          <w:sz w:val="24"/>
          <w:szCs w:val="24"/>
        </w:rPr>
        <w:t>)</w:t>
      </w:r>
      <w:r w:rsidRPr="00B447B5">
        <w:rPr>
          <w:rFonts w:ascii="Times New Roman" w:eastAsia="Calibri" w:hAnsi="Times New Roman" w:cs="Times New Roman"/>
          <w:sz w:val="24"/>
          <w:szCs w:val="24"/>
        </w:rPr>
        <w:t>;</w:t>
      </w:r>
    </w:p>
    <w:p w14:paraId="3879BAE7" w14:textId="24720B0C" w:rsidR="002873F4" w:rsidRPr="00B447B5" w:rsidRDefault="005E3306" w:rsidP="008C5F0A">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B447B5">
        <w:rPr>
          <w:rFonts w:ascii="Times New Roman" w:eastAsia="Times New Roman" w:hAnsi="Times New Roman" w:cs="Times New Roman"/>
          <w:sz w:val="24"/>
          <w:szCs w:val="24"/>
        </w:rPr>
        <w:t>Федеральная</w:t>
      </w:r>
      <w:r w:rsidR="002873F4" w:rsidRPr="00B447B5">
        <w:rPr>
          <w:rFonts w:ascii="Times New Roman" w:eastAsia="Times New Roman" w:hAnsi="Times New Roman" w:cs="Times New Roman"/>
          <w:sz w:val="24"/>
          <w:szCs w:val="24"/>
        </w:rPr>
        <w:t xml:space="preserve"> образовательная программа основного общего образования (</w:t>
      </w:r>
      <w:r w:rsidR="006F6C39" w:rsidRPr="00B447B5">
        <w:rPr>
          <w:rFonts w:ascii="Times New Roman" w:eastAsia="Times New Roman" w:hAnsi="Times New Roman" w:cs="Times New Roman"/>
          <w:sz w:val="24"/>
          <w:szCs w:val="24"/>
        </w:rPr>
        <w:t>Утверждена приказом Минпросвещения России от 18.05.2023 под №370).</w:t>
      </w:r>
    </w:p>
    <w:p w14:paraId="31040423" w14:textId="2A0D60B9" w:rsidR="002873F4" w:rsidRPr="00B447B5" w:rsidRDefault="005E3306" w:rsidP="008C5F0A">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B447B5">
        <w:rPr>
          <w:rFonts w:ascii="Times New Roman" w:eastAsia="Times New Roman" w:hAnsi="Times New Roman" w:cs="Times New Roman"/>
          <w:sz w:val="24"/>
          <w:szCs w:val="24"/>
        </w:rPr>
        <w:t>П</w:t>
      </w:r>
      <w:r w:rsidR="002873F4" w:rsidRPr="00B447B5">
        <w:rPr>
          <w:rFonts w:ascii="Times New Roman" w:eastAsia="Times New Roman" w:hAnsi="Times New Roman" w:cs="Times New Roman"/>
          <w:sz w:val="24"/>
          <w:szCs w:val="24"/>
        </w:rPr>
        <w:t>рограмма воспитания (одобрена решением федерального учебно-методического объединения по общему образованию, протокол №2/220 от 2 июня 2020 г.);</w:t>
      </w:r>
    </w:p>
    <w:p w14:paraId="021F92DA" w14:textId="39ACA241" w:rsidR="002873F4" w:rsidRPr="00B447B5" w:rsidRDefault="002873F4" w:rsidP="008C5F0A">
      <w:pPr>
        <w:numPr>
          <w:ilvl w:val="0"/>
          <w:numId w:val="18"/>
        </w:numPr>
        <w:tabs>
          <w:tab w:val="left" w:pos="709"/>
          <w:tab w:val="left" w:pos="1134"/>
        </w:tabs>
        <w:spacing w:after="0" w:line="240" w:lineRule="auto"/>
        <w:ind w:left="0" w:firstLine="709"/>
        <w:contextualSpacing/>
        <w:jc w:val="both"/>
        <w:rPr>
          <w:rFonts w:ascii="Times New Roman" w:eastAsia="Times New Roman" w:hAnsi="Times New Roman" w:cs="Times New Roman"/>
          <w:sz w:val="24"/>
          <w:szCs w:val="24"/>
        </w:rPr>
      </w:pPr>
      <w:r w:rsidRPr="00B447B5">
        <w:rPr>
          <w:rFonts w:ascii="Times New Roman" w:eastAsia="Times New Roman" w:hAnsi="Times New Roman" w:cs="Times New Roman"/>
          <w:sz w:val="24"/>
          <w:szCs w:val="24"/>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3"/>
    <w:p w14:paraId="0C9F8E3B" w14:textId="4D43A9C0" w:rsidR="009014E6" w:rsidRPr="00B447B5" w:rsidRDefault="009014E6" w:rsidP="008C5F0A">
      <w:pPr>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 xml:space="preserve">Программа разработана для организаций, реализующих программы основного общего образования, и направлена на оказание методической помощи учителям, </w:t>
      </w:r>
      <w:r w:rsidR="00871CB1" w:rsidRPr="00B447B5">
        <w:rPr>
          <w:rFonts w:ascii="Times New Roman" w:hAnsi="Times New Roman" w:cs="Times New Roman"/>
          <w:sz w:val="24"/>
          <w:szCs w:val="24"/>
        </w:rPr>
        <w:t>реализующим предметную область</w:t>
      </w:r>
      <w:r w:rsidRPr="00B447B5">
        <w:rPr>
          <w:rFonts w:ascii="Times New Roman" w:hAnsi="Times New Roman" w:cs="Times New Roman"/>
          <w:sz w:val="24"/>
          <w:szCs w:val="24"/>
        </w:rPr>
        <w:t xml:space="preserve"> «Родной язык и родная литература».</w:t>
      </w:r>
    </w:p>
    <w:p w14:paraId="5F1525E6" w14:textId="44B9378F" w:rsidR="00BD679B" w:rsidRPr="00B447B5" w:rsidRDefault="00BD679B" w:rsidP="008C5F0A">
      <w:pPr>
        <w:pStyle w:val="ae"/>
        <w:tabs>
          <w:tab w:val="left" w:pos="1134"/>
        </w:tabs>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 xml:space="preserve">В основе Программы лежит системно-деятельностный подход, являющийся методологией </w:t>
      </w:r>
      <w:r w:rsidR="00DF76CA" w:rsidRPr="00B447B5">
        <w:rPr>
          <w:rFonts w:ascii="Times New Roman" w:hAnsi="Times New Roman" w:cs="Times New Roman"/>
          <w:sz w:val="24"/>
          <w:szCs w:val="24"/>
        </w:rPr>
        <w:t>ф</w:t>
      </w:r>
      <w:r w:rsidR="006841D7" w:rsidRPr="00B447B5">
        <w:rPr>
          <w:rFonts w:ascii="Times New Roman" w:hAnsi="Times New Roman" w:cs="Times New Roman"/>
          <w:sz w:val="24"/>
          <w:szCs w:val="24"/>
        </w:rPr>
        <w:t>едерального государственного образовательного стандарта</w:t>
      </w:r>
      <w:r w:rsidRPr="00B447B5">
        <w:rPr>
          <w:rFonts w:ascii="Times New Roman" w:hAnsi="Times New Roman" w:cs="Times New Roman"/>
          <w:sz w:val="24"/>
          <w:szCs w:val="24"/>
        </w:rPr>
        <w:t>.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«Родная (татарская) литература».</w:t>
      </w:r>
      <w:r w:rsidR="006315A3" w:rsidRPr="00B447B5">
        <w:rPr>
          <w:rFonts w:ascii="Times New Roman" w:hAnsi="Times New Roman" w:cs="Times New Roman"/>
          <w:sz w:val="24"/>
          <w:szCs w:val="24"/>
        </w:rPr>
        <w:t xml:space="preserve">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14:paraId="60202BEC" w14:textId="77777777" w:rsidR="00E7538D" w:rsidRPr="00B447B5" w:rsidRDefault="007D3451" w:rsidP="008C5F0A">
      <w:pPr>
        <w:pStyle w:val="1"/>
        <w:spacing w:before="0" w:line="240" w:lineRule="auto"/>
        <w:jc w:val="both"/>
        <w:rPr>
          <w:rFonts w:cs="Times New Roman"/>
          <w:b w:val="0"/>
          <w:sz w:val="24"/>
          <w:szCs w:val="24"/>
        </w:rPr>
      </w:pPr>
      <w:bookmarkStart w:id="4" w:name="_Toc105419940"/>
      <w:bookmarkStart w:id="5" w:name="_Toc105420059"/>
      <w:r w:rsidRPr="00B447B5">
        <w:rPr>
          <w:rFonts w:cs="Times New Roman"/>
          <w:b w:val="0"/>
          <w:sz w:val="24"/>
          <w:szCs w:val="24"/>
        </w:rPr>
        <w:t xml:space="preserve">Общая характеристика учебного предмета </w:t>
      </w:r>
      <w:r w:rsidR="00E7538D" w:rsidRPr="00B447B5">
        <w:rPr>
          <w:rFonts w:cs="Times New Roman"/>
          <w:b w:val="0"/>
          <w:sz w:val="24"/>
          <w:szCs w:val="24"/>
        </w:rPr>
        <w:t>«</w:t>
      </w:r>
      <w:r w:rsidRPr="00B447B5">
        <w:rPr>
          <w:rFonts w:cs="Times New Roman"/>
          <w:b w:val="0"/>
          <w:sz w:val="24"/>
          <w:szCs w:val="24"/>
        </w:rPr>
        <w:t>Родная (татарская) литература</w:t>
      </w:r>
      <w:r w:rsidR="00E7538D" w:rsidRPr="00B447B5">
        <w:rPr>
          <w:rFonts w:cs="Times New Roman"/>
          <w:b w:val="0"/>
          <w:sz w:val="24"/>
          <w:szCs w:val="24"/>
        </w:rPr>
        <w:t>»</w:t>
      </w:r>
      <w:bookmarkEnd w:id="4"/>
      <w:bookmarkEnd w:id="5"/>
    </w:p>
    <w:p w14:paraId="4D41E94E" w14:textId="77777777" w:rsidR="00380D64" w:rsidRPr="00B447B5" w:rsidRDefault="00380D64"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w:t>
      </w:r>
      <w:r w:rsidR="003F5A10" w:rsidRPr="00B447B5">
        <w:rPr>
          <w:rFonts w:ascii="Times New Roman" w:eastAsia="Calibri" w:hAnsi="Times New Roman" w:cs="Times New Roman"/>
          <w:sz w:val="24"/>
          <w:szCs w:val="24"/>
        </w:rPr>
        <w:t xml:space="preserve">участвует в формировании национального самосознания, </w:t>
      </w:r>
      <w:r w:rsidRPr="00B447B5">
        <w:rPr>
          <w:rFonts w:ascii="Times New Roman" w:eastAsia="Calibri" w:hAnsi="Times New Roman" w:cs="Times New Roman"/>
          <w:sz w:val="24"/>
          <w:szCs w:val="24"/>
        </w:rPr>
        <w:t>самоидентификации</w:t>
      </w:r>
      <w:r w:rsidR="003F5A10" w:rsidRPr="00B447B5">
        <w:rPr>
          <w:rFonts w:ascii="Times New Roman" w:eastAsia="Calibri" w:hAnsi="Times New Roman" w:cs="Times New Roman"/>
          <w:sz w:val="24"/>
          <w:szCs w:val="24"/>
        </w:rPr>
        <w:t xml:space="preserve"> и </w:t>
      </w:r>
      <w:r w:rsidRPr="00B447B5">
        <w:rPr>
          <w:rFonts w:ascii="Times New Roman" w:eastAsia="Calibri" w:hAnsi="Times New Roman" w:cs="Times New Roman"/>
          <w:sz w:val="24"/>
          <w:szCs w:val="24"/>
        </w:rPr>
        <w:t>общерос</w:t>
      </w:r>
      <w:r w:rsidR="003F5A10" w:rsidRPr="00B447B5">
        <w:rPr>
          <w:rFonts w:ascii="Times New Roman" w:eastAsia="Calibri" w:hAnsi="Times New Roman" w:cs="Times New Roman"/>
          <w:sz w:val="24"/>
          <w:szCs w:val="24"/>
        </w:rPr>
        <w:t>сийского гражданского сознания обучающихся.</w:t>
      </w:r>
    </w:p>
    <w:p w14:paraId="74A036BD" w14:textId="77777777" w:rsidR="00546C0A" w:rsidRPr="00B447B5" w:rsidRDefault="00546C0A"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Предмет </w:t>
      </w:r>
      <w:r w:rsidR="008E58A0" w:rsidRPr="00B447B5">
        <w:rPr>
          <w:rFonts w:ascii="Times New Roman" w:eastAsia="Calibri" w:hAnsi="Times New Roman" w:cs="Times New Roman"/>
          <w:sz w:val="24"/>
          <w:szCs w:val="24"/>
        </w:rPr>
        <w:t>«Родная (татарская) литература»</w:t>
      </w:r>
      <w:r w:rsidRPr="00B447B5">
        <w:rPr>
          <w:rFonts w:ascii="Times New Roman" w:eastAsia="Calibri" w:hAnsi="Times New Roman" w:cs="Times New Roman"/>
          <w:sz w:val="24"/>
          <w:szCs w:val="24"/>
        </w:rPr>
        <w:t xml:space="preserve"> выступает одним из основных предметов гуманит</w:t>
      </w:r>
      <w:r w:rsidR="002F62FB" w:rsidRPr="00B447B5">
        <w:rPr>
          <w:rFonts w:ascii="Times New Roman" w:eastAsia="Calibri" w:hAnsi="Times New Roman" w:cs="Times New Roman"/>
          <w:sz w:val="24"/>
          <w:szCs w:val="24"/>
        </w:rPr>
        <w:t>арного образования, определяющих</w:t>
      </w:r>
      <w:r w:rsidRPr="00B447B5">
        <w:rPr>
          <w:rFonts w:ascii="Times New Roman" w:eastAsia="Calibri" w:hAnsi="Times New Roman" w:cs="Times New Roman"/>
          <w:sz w:val="24"/>
          <w:szCs w:val="24"/>
        </w:rPr>
        <w:t xml:space="preserve"> уровень интеллектуального и нравственно-эстетического развития личности. </w:t>
      </w:r>
      <w:r w:rsidR="002F62FB" w:rsidRPr="00B447B5">
        <w:rPr>
          <w:rFonts w:ascii="Times New Roman" w:eastAsia="Calibri" w:hAnsi="Times New Roman" w:cs="Times New Roman"/>
          <w:sz w:val="24"/>
          <w:szCs w:val="24"/>
        </w:rPr>
        <w:t>Изучение родной литературы</w:t>
      </w:r>
      <w:r w:rsidRPr="00B447B5">
        <w:rPr>
          <w:rFonts w:ascii="Times New Roman" w:eastAsia="Calibri" w:hAnsi="Times New Roman" w:cs="Times New Roman"/>
          <w:sz w:val="24"/>
          <w:szCs w:val="24"/>
        </w:rPr>
        <w:t xml:space="preserve"> способствует познанию жизни и моделированию действительности, созда</w:t>
      </w:r>
      <w:r w:rsidR="002F62FB" w:rsidRPr="00B447B5">
        <w:rPr>
          <w:rFonts w:ascii="Times New Roman" w:eastAsia="Calibri" w:hAnsi="Times New Roman" w:cs="Times New Roman"/>
          <w:sz w:val="24"/>
          <w:szCs w:val="24"/>
        </w:rPr>
        <w:t>ет</w:t>
      </w:r>
      <w:r w:rsidRPr="00B447B5">
        <w:rPr>
          <w:rFonts w:ascii="Times New Roman" w:eastAsia="Calibri" w:hAnsi="Times New Roman" w:cs="Times New Roman"/>
          <w:sz w:val="24"/>
          <w:szCs w:val="24"/>
        </w:rPr>
        <w:t xml:space="preserve"> при помощи изобразительно-выразительных средств художественную картину мира</w:t>
      </w:r>
      <w:r w:rsidR="002F62FB" w:rsidRPr="00B447B5">
        <w:rPr>
          <w:rFonts w:ascii="Times New Roman" w:eastAsia="Calibri" w:hAnsi="Times New Roman" w:cs="Times New Roman"/>
          <w:sz w:val="24"/>
          <w:szCs w:val="24"/>
        </w:rPr>
        <w:t xml:space="preserve"> и</w:t>
      </w:r>
      <w:r w:rsidRPr="00B447B5">
        <w:rPr>
          <w:rFonts w:ascii="Times New Roman" w:eastAsia="Calibri" w:hAnsi="Times New Roman" w:cs="Times New Roman"/>
          <w:sz w:val="24"/>
          <w:szCs w:val="24"/>
        </w:rPr>
        <w:t xml:space="preserve"> вызывает определенное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свое мнение и оформлять его словесно в устных и письменных высказываниях,</w:t>
      </w:r>
      <w:r w:rsidR="002F62FB" w:rsidRPr="00B447B5">
        <w:rPr>
          <w:rFonts w:ascii="Times New Roman" w:eastAsia="Calibri" w:hAnsi="Times New Roman" w:cs="Times New Roman"/>
          <w:sz w:val="24"/>
          <w:szCs w:val="24"/>
        </w:rPr>
        <w:t xml:space="preserve"> а также</w:t>
      </w:r>
      <w:r w:rsidRPr="00B447B5">
        <w:rPr>
          <w:rFonts w:ascii="Times New Roman" w:eastAsia="Calibri" w:hAnsi="Times New Roman" w:cs="Times New Roman"/>
          <w:sz w:val="24"/>
          <w:szCs w:val="24"/>
        </w:rPr>
        <w:t xml:space="preserve"> формирование потребности в систематическом чтении как средстве познания мира и себя в этом мире, гармонизации отношений человека и общества.</w:t>
      </w:r>
    </w:p>
    <w:p w14:paraId="4160F5F5" w14:textId="77777777" w:rsidR="00103CF6" w:rsidRPr="00B447B5" w:rsidRDefault="00380D64" w:rsidP="008C5F0A">
      <w:pPr>
        <w:pStyle w:val="Default"/>
        <w:ind w:firstLine="709"/>
        <w:jc w:val="both"/>
        <w:rPr>
          <w:rFonts w:eastAsiaTheme="minorHAnsi"/>
          <w:color w:val="auto"/>
          <w:lang w:eastAsia="en-US"/>
        </w:rPr>
      </w:pPr>
      <w:r w:rsidRPr="00B447B5">
        <w:rPr>
          <w:rFonts w:eastAsiaTheme="minorHAnsi"/>
          <w:color w:val="auto"/>
          <w:lang w:eastAsia="en-US"/>
        </w:rPr>
        <w:t>Изучение родной (татарской) литературы в 5</w:t>
      </w:r>
      <w:r w:rsidR="002F62FB" w:rsidRPr="00B447B5">
        <w:rPr>
          <w:rFonts w:eastAsiaTheme="minorHAnsi"/>
          <w:color w:val="auto"/>
          <w:lang w:eastAsia="en-US"/>
        </w:rPr>
        <w:t>–</w:t>
      </w:r>
      <w:r w:rsidRPr="00B447B5">
        <w:rPr>
          <w:rFonts w:eastAsiaTheme="minorHAnsi"/>
          <w:color w:val="auto"/>
          <w:lang w:eastAsia="en-US"/>
        </w:rPr>
        <w:t xml:space="preserve">9 классах обеспечивает постижение обучающимися произведений татарской литературы, </w:t>
      </w:r>
      <w:r w:rsidR="002F62FB" w:rsidRPr="00B447B5">
        <w:rPr>
          <w:rFonts w:eastAsiaTheme="minorHAnsi"/>
          <w:color w:val="auto"/>
          <w:lang w:eastAsia="en-US"/>
        </w:rPr>
        <w:t xml:space="preserve">развитие навыков интерпретации и </w:t>
      </w:r>
      <w:r w:rsidRPr="00B447B5">
        <w:rPr>
          <w:rFonts w:eastAsiaTheme="minorHAnsi"/>
          <w:color w:val="auto"/>
          <w:lang w:eastAsia="en-US"/>
        </w:rPr>
        <w:lastRenderedPageBreak/>
        <w:t>анализ</w:t>
      </w:r>
      <w:r w:rsidR="002F62FB" w:rsidRPr="00B447B5">
        <w:rPr>
          <w:rFonts w:eastAsiaTheme="minorHAnsi"/>
          <w:color w:val="auto"/>
          <w:lang w:eastAsia="en-US"/>
        </w:rPr>
        <w:t>а с опорой на</w:t>
      </w:r>
      <w:r w:rsidRPr="00B447B5">
        <w:rPr>
          <w:rFonts w:eastAsiaTheme="minorHAnsi"/>
          <w:color w:val="auto"/>
          <w:lang w:eastAsia="en-US"/>
        </w:rPr>
        <w:t xml:space="preserve"> принципы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менталитете, философии своего народа.</w:t>
      </w:r>
    </w:p>
    <w:p w14:paraId="27C80BC0" w14:textId="1B07F56F" w:rsidR="00BD679B" w:rsidRPr="00B447B5" w:rsidRDefault="00BD679B" w:rsidP="008C5F0A">
      <w:pPr>
        <w:spacing w:after="0" w:line="240" w:lineRule="auto"/>
        <w:ind w:firstLine="425"/>
        <w:jc w:val="both"/>
        <w:rPr>
          <w:rFonts w:ascii="Times New Roman" w:hAnsi="Times New Roman" w:cs="Times New Roman"/>
          <w:sz w:val="24"/>
          <w:szCs w:val="24"/>
        </w:rPr>
      </w:pPr>
      <w:r w:rsidRPr="00B447B5">
        <w:rPr>
          <w:rFonts w:ascii="Times New Roman" w:hAnsi="Times New Roman" w:cs="Times New Roman"/>
          <w:sz w:val="24"/>
          <w:szCs w:val="24"/>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 и «Литература».</w:t>
      </w:r>
    </w:p>
    <w:p w14:paraId="3FC8973D" w14:textId="77777777" w:rsidR="002F62FB" w:rsidRPr="00B447B5" w:rsidRDefault="002F62FB" w:rsidP="008C5F0A">
      <w:pPr>
        <w:pStyle w:val="1"/>
        <w:spacing w:before="0" w:line="240" w:lineRule="auto"/>
        <w:jc w:val="both"/>
        <w:rPr>
          <w:rFonts w:cs="Times New Roman"/>
          <w:b w:val="0"/>
          <w:bCs w:val="0"/>
          <w:sz w:val="24"/>
          <w:szCs w:val="24"/>
        </w:rPr>
      </w:pPr>
      <w:bookmarkStart w:id="6" w:name="_Toc102652299"/>
      <w:bookmarkStart w:id="7" w:name="_Toc105419941"/>
      <w:bookmarkStart w:id="8" w:name="_Toc105420060"/>
      <w:r w:rsidRPr="00B447B5">
        <w:rPr>
          <w:rFonts w:cs="Times New Roman"/>
          <w:b w:val="0"/>
          <w:bCs w:val="0"/>
          <w:sz w:val="24"/>
          <w:szCs w:val="24"/>
        </w:rPr>
        <w:t>Цель и задачи изучения учебного предмета «</w:t>
      </w:r>
      <w:r w:rsidR="007C49D6" w:rsidRPr="00B447B5">
        <w:rPr>
          <w:rFonts w:cs="Times New Roman"/>
          <w:b w:val="0"/>
          <w:bCs w:val="0"/>
          <w:sz w:val="24"/>
          <w:szCs w:val="24"/>
        </w:rPr>
        <w:t>Родная (татарская) литература</w:t>
      </w:r>
      <w:r w:rsidRPr="00B447B5">
        <w:rPr>
          <w:rFonts w:cs="Times New Roman"/>
          <w:b w:val="0"/>
          <w:bCs w:val="0"/>
          <w:sz w:val="24"/>
          <w:szCs w:val="24"/>
        </w:rPr>
        <w:t>»</w:t>
      </w:r>
      <w:bookmarkEnd w:id="6"/>
      <w:bookmarkEnd w:id="7"/>
      <w:bookmarkEnd w:id="8"/>
    </w:p>
    <w:p w14:paraId="0D5ED3D5" w14:textId="1AA82E01" w:rsidR="007C49D6" w:rsidRPr="00B447B5" w:rsidRDefault="00E71966" w:rsidP="008C5F0A">
      <w:pPr>
        <w:spacing w:after="0" w:line="240" w:lineRule="auto"/>
        <w:ind w:firstLine="567"/>
        <w:jc w:val="both"/>
        <w:rPr>
          <w:rFonts w:ascii="Times New Roman" w:hAnsi="Times New Roman" w:cs="Times New Roman"/>
          <w:sz w:val="24"/>
          <w:szCs w:val="24"/>
        </w:rPr>
      </w:pPr>
      <w:r w:rsidRPr="00B447B5">
        <w:rPr>
          <w:rFonts w:ascii="Times New Roman" w:hAnsi="Times New Roman" w:cs="Times New Roman"/>
          <w:bCs/>
          <w:sz w:val="24"/>
          <w:szCs w:val="24"/>
        </w:rPr>
        <w:t>Ц</w:t>
      </w:r>
      <w:r w:rsidR="007C49D6" w:rsidRPr="00B447B5">
        <w:rPr>
          <w:rFonts w:ascii="Times New Roman" w:hAnsi="Times New Roman" w:cs="Times New Roman"/>
          <w:bCs/>
          <w:sz w:val="24"/>
          <w:szCs w:val="24"/>
        </w:rPr>
        <w:t xml:space="preserve">ель </w:t>
      </w:r>
      <w:r w:rsidR="00871CB1" w:rsidRPr="00B447B5">
        <w:rPr>
          <w:rFonts w:ascii="Times New Roman" w:hAnsi="Times New Roman" w:cs="Times New Roman"/>
          <w:bCs/>
          <w:sz w:val="24"/>
          <w:szCs w:val="24"/>
        </w:rPr>
        <w:t>изучения учебного предмета</w:t>
      </w:r>
      <w:r w:rsidR="00C5236C" w:rsidRPr="00B447B5">
        <w:rPr>
          <w:rFonts w:ascii="Times New Roman" w:hAnsi="Times New Roman" w:cs="Times New Roman"/>
          <w:sz w:val="24"/>
          <w:szCs w:val="24"/>
        </w:rPr>
        <w:t xml:space="preserve"> </w:t>
      </w:r>
      <w:r w:rsidR="00871CB1" w:rsidRPr="00B447B5">
        <w:rPr>
          <w:rFonts w:ascii="Times New Roman" w:hAnsi="Times New Roman" w:cs="Times New Roman"/>
          <w:sz w:val="24"/>
          <w:szCs w:val="24"/>
        </w:rPr>
        <w:t>–</w:t>
      </w:r>
      <w:r w:rsidR="007C49D6" w:rsidRPr="00B447B5">
        <w:rPr>
          <w:rFonts w:ascii="Times New Roman" w:hAnsi="Times New Roman" w:cs="Times New Roman"/>
          <w:sz w:val="24"/>
          <w:szCs w:val="24"/>
        </w:rPr>
        <w:t xml:space="preserve"> в</w:t>
      </w:r>
      <w:r w:rsidR="00871CB1" w:rsidRPr="00B447B5">
        <w:rPr>
          <w:rFonts w:ascii="Times New Roman" w:hAnsi="Times New Roman" w:cs="Times New Roman"/>
          <w:sz w:val="24"/>
          <w:szCs w:val="24"/>
        </w:rPr>
        <w:t>оспитание</w:t>
      </w:r>
      <w:r w:rsidR="007C49D6" w:rsidRPr="00B447B5">
        <w:rPr>
          <w:rFonts w:ascii="Times New Roman" w:hAnsi="Times New Roman" w:cs="Times New Roman"/>
          <w:sz w:val="24"/>
          <w:szCs w:val="24"/>
        </w:rPr>
        <w:t xml:space="preserve"> ценностного отношения к родной (татарской) литературе как суще</w:t>
      </w:r>
      <w:r w:rsidR="00871CB1" w:rsidRPr="00B447B5">
        <w:rPr>
          <w:rFonts w:ascii="Times New Roman" w:hAnsi="Times New Roman" w:cs="Times New Roman"/>
          <w:sz w:val="24"/>
          <w:szCs w:val="24"/>
        </w:rPr>
        <w:t>ственной части родной культуры,</w:t>
      </w:r>
      <w:r w:rsidR="006E288D" w:rsidRPr="00B447B5">
        <w:rPr>
          <w:rFonts w:ascii="Times New Roman" w:hAnsi="Times New Roman" w:cs="Times New Roman"/>
          <w:sz w:val="24"/>
          <w:szCs w:val="24"/>
        </w:rPr>
        <w:t xml:space="preserve"> </w:t>
      </w:r>
      <w:r w:rsidR="007C49D6" w:rsidRPr="00B447B5">
        <w:rPr>
          <w:rFonts w:ascii="Times New Roman" w:hAnsi="Times New Roman" w:cs="Times New Roman"/>
          <w:sz w:val="24"/>
          <w:szCs w:val="24"/>
        </w:rPr>
        <w:t>приобщение обу</w:t>
      </w:r>
      <w:r w:rsidR="00871CB1" w:rsidRPr="00B447B5">
        <w:rPr>
          <w:rFonts w:ascii="Times New Roman" w:hAnsi="Times New Roman" w:cs="Times New Roman"/>
          <w:sz w:val="24"/>
          <w:szCs w:val="24"/>
        </w:rPr>
        <w:t>чающихся к</w:t>
      </w:r>
      <w:r w:rsidR="006315A3" w:rsidRPr="00B447B5">
        <w:rPr>
          <w:rFonts w:ascii="Times New Roman" w:hAnsi="Times New Roman" w:cs="Times New Roman"/>
          <w:sz w:val="24"/>
          <w:szCs w:val="24"/>
        </w:rPr>
        <w:t xml:space="preserve"> </w:t>
      </w:r>
      <w:r w:rsidR="006E288D" w:rsidRPr="00B447B5">
        <w:rPr>
          <w:rFonts w:ascii="Times New Roman" w:hAnsi="Times New Roman" w:cs="Times New Roman"/>
          <w:sz w:val="24"/>
          <w:szCs w:val="24"/>
        </w:rPr>
        <w:t>культурному наследию и</w:t>
      </w:r>
      <w:r w:rsidR="007C49D6" w:rsidRPr="00B447B5">
        <w:rPr>
          <w:rFonts w:ascii="Times New Roman" w:hAnsi="Times New Roman" w:cs="Times New Roman"/>
          <w:sz w:val="24"/>
          <w:szCs w:val="24"/>
        </w:rPr>
        <w:t xml:space="preserve"> традициям своего народа, а также формирование грамотного читателя, </w:t>
      </w:r>
      <w:r w:rsidR="006E288D" w:rsidRPr="00B447B5">
        <w:rPr>
          <w:rFonts w:ascii="Times New Roman" w:hAnsi="Times New Roman" w:cs="Times New Roman"/>
          <w:sz w:val="24"/>
          <w:szCs w:val="24"/>
        </w:rPr>
        <w:t>способного</w:t>
      </w:r>
      <w:r w:rsidR="007C49D6" w:rsidRPr="00B447B5">
        <w:rPr>
          <w:rFonts w:ascii="Times New Roman" w:hAnsi="Times New Roman" w:cs="Times New Roman"/>
          <w:sz w:val="24"/>
          <w:szCs w:val="24"/>
        </w:rPr>
        <w:t xml:space="preserve"> использовать свою читательскую деятельность как средство для самообразования.</w:t>
      </w:r>
    </w:p>
    <w:p w14:paraId="09F14F99" w14:textId="3E25C111" w:rsidR="007C49D6" w:rsidRPr="00B447B5" w:rsidRDefault="00871CB1" w:rsidP="008C5F0A">
      <w:pPr>
        <w:spacing w:after="0" w:line="240" w:lineRule="auto"/>
        <w:ind w:firstLine="567"/>
        <w:jc w:val="both"/>
        <w:rPr>
          <w:rFonts w:ascii="Times New Roman" w:hAnsi="Times New Roman" w:cs="Times New Roman"/>
          <w:sz w:val="24"/>
          <w:szCs w:val="24"/>
        </w:rPr>
      </w:pPr>
      <w:r w:rsidRPr="00B447B5">
        <w:rPr>
          <w:rFonts w:ascii="Times New Roman" w:hAnsi="Times New Roman" w:cs="Times New Roman"/>
          <w:bCs/>
          <w:sz w:val="24"/>
          <w:szCs w:val="24"/>
        </w:rPr>
        <w:t>Задачи изучения учебного предмета</w:t>
      </w:r>
      <w:r w:rsidR="007C49D6" w:rsidRPr="00B447B5">
        <w:rPr>
          <w:rFonts w:ascii="Times New Roman" w:hAnsi="Times New Roman" w:cs="Times New Roman"/>
          <w:sz w:val="24"/>
          <w:szCs w:val="24"/>
        </w:rPr>
        <w:t>:</w:t>
      </w:r>
    </w:p>
    <w:p w14:paraId="0987636C" w14:textId="77777777" w:rsidR="007C49D6" w:rsidRPr="00B447B5" w:rsidRDefault="006E288D" w:rsidP="008C5F0A">
      <w:pPr>
        <w:pStyle w:val="aa"/>
        <w:numPr>
          <w:ilvl w:val="0"/>
          <w:numId w:val="2"/>
        </w:numPr>
        <w:tabs>
          <w:tab w:val="left" w:pos="1134"/>
        </w:tabs>
        <w:autoSpaceDE w:val="0"/>
        <w:autoSpaceDN w:val="0"/>
        <w:adjustRightInd w:val="0"/>
        <w:spacing w:after="0" w:line="240" w:lineRule="auto"/>
        <w:ind w:left="0" w:firstLine="567"/>
        <w:jc w:val="both"/>
        <w:rPr>
          <w:rFonts w:ascii="Times New Roman" w:hAnsi="Times New Roman"/>
          <w:sz w:val="24"/>
          <w:szCs w:val="24"/>
          <w:lang w:val="ru-RU"/>
        </w:rPr>
      </w:pPr>
      <w:r w:rsidRPr="00B447B5">
        <w:rPr>
          <w:rFonts w:ascii="Times New Roman" w:hAnsi="Times New Roman"/>
          <w:sz w:val="24"/>
          <w:szCs w:val="24"/>
          <w:lang w:val="ru-RU"/>
        </w:rPr>
        <w:t>развитие умений</w:t>
      </w:r>
      <w:r w:rsidR="007C49D6" w:rsidRPr="00B447B5">
        <w:rPr>
          <w:rFonts w:ascii="Times New Roman" w:hAnsi="Times New Roman"/>
          <w:sz w:val="24"/>
          <w:szCs w:val="24"/>
          <w:lang w:val="ru-RU"/>
        </w:rPr>
        <w:t xml:space="preserve"> комментировать, анализировать и интерпретировать художественный текст;</w:t>
      </w:r>
    </w:p>
    <w:p w14:paraId="29FDDA9C" w14:textId="77777777" w:rsidR="007C49D6" w:rsidRPr="00B447B5" w:rsidRDefault="007C49D6" w:rsidP="008C5F0A">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B447B5">
        <w:rPr>
          <w:rFonts w:ascii="Times New Roman" w:hAnsi="Times New Roman"/>
          <w:iCs/>
          <w:sz w:val="24"/>
          <w:szCs w:val="24"/>
          <w:lang w:val="ru-RU"/>
        </w:rPr>
        <w:t>приобщение обучающихся к родной (татарской)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14:paraId="0AB86B3E" w14:textId="77777777" w:rsidR="007C49D6" w:rsidRPr="00B447B5" w:rsidRDefault="007C49D6" w:rsidP="008C5F0A">
      <w:pPr>
        <w:pStyle w:val="aa"/>
        <w:numPr>
          <w:ilvl w:val="0"/>
          <w:numId w:val="2"/>
        </w:numPr>
        <w:tabs>
          <w:tab w:val="left" w:pos="1134"/>
        </w:tabs>
        <w:autoSpaceDE w:val="0"/>
        <w:autoSpaceDN w:val="0"/>
        <w:adjustRightInd w:val="0"/>
        <w:spacing w:after="0" w:line="240" w:lineRule="auto"/>
        <w:ind w:left="0" w:firstLine="567"/>
        <w:jc w:val="both"/>
        <w:rPr>
          <w:rFonts w:ascii="Times New Roman" w:hAnsi="Times New Roman"/>
          <w:sz w:val="24"/>
          <w:szCs w:val="24"/>
          <w:lang w:val="ru-RU"/>
        </w:rPr>
      </w:pPr>
      <w:r w:rsidRPr="00B447B5">
        <w:rPr>
          <w:rFonts w:ascii="Times New Roman" w:hAnsi="Times New Roman"/>
          <w:sz w:val="24"/>
          <w:szCs w:val="24"/>
          <w:lang w:val="ru-RU"/>
        </w:rPr>
        <w:t>знакомство с татарским литературным процессом и осознание его связи с историческим процессом;</w:t>
      </w:r>
    </w:p>
    <w:p w14:paraId="5FF6D175" w14:textId="77777777" w:rsidR="007C49D6" w:rsidRPr="00B447B5" w:rsidRDefault="006E288D" w:rsidP="008C5F0A">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B447B5">
        <w:rPr>
          <w:rFonts w:ascii="Times New Roman" w:hAnsi="Times New Roman"/>
          <w:bCs/>
          <w:sz w:val="24"/>
          <w:szCs w:val="24"/>
          <w:lang w:val="ru-RU"/>
        </w:rPr>
        <w:t>развитие</w:t>
      </w:r>
      <w:r w:rsidR="007C49D6" w:rsidRPr="00B447B5">
        <w:rPr>
          <w:rFonts w:ascii="Times New Roman" w:hAnsi="Times New Roman"/>
          <w:bCs/>
          <w:sz w:val="24"/>
          <w:szCs w:val="24"/>
          <w:lang w:val="ru-RU"/>
        </w:rPr>
        <w:t xml:space="preserve"> коммуникативных умений </w:t>
      </w:r>
      <w:r w:rsidR="007C49D6" w:rsidRPr="00B447B5">
        <w:rPr>
          <w:rFonts w:ascii="Times New Roman" w:hAnsi="Times New Roman"/>
          <w:iCs/>
          <w:sz w:val="24"/>
          <w:szCs w:val="24"/>
          <w:lang w:val="ru-RU"/>
        </w:rPr>
        <w:t>обучающихся</w:t>
      </w:r>
      <w:r w:rsidRPr="00B447B5">
        <w:rPr>
          <w:rFonts w:ascii="Times New Roman" w:hAnsi="Times New Roman"/>
          <w:bCs/>
          <w:sz w:val="24"/>
          <w:szCs w:val="24"/>
          <w:lang w:val="ru-RU"/>
        </w:rPr>
        <w:t xml:space="preserve"> (</w:t>
      </w:r>
      <w:r w:rsidR="007C49D6" w:rsidRPr="00B447B5">
        <w:rPr>
          <w:rFonts w:ascii="Times New Roman" w:hAnsi="Times New Roman"/>
          <w:iCs/>
          <w:sz w:val="24"/>
          <w:szCs w:val="24"/>
          <w:lang w:val="ru-RU"/>
        </w:rPr>
        <w:t>устной и письмен</w:t>
      </w:r>
      <w:r w:rsidRPr="00B447B5">
        <w:rPr>
          <w:rFonts w:ascii="Times New Roman" w:hAnsi="Times New Roman"/>
          <w:iCs/>
          <w:sz w:val="24"/>
          <w:szCs w:val="24"/>
          <w:lang w:val="ru-RU"/>
        </w:rPr>
        <w:t>ной диалогической и монологической речи на татарском языке</w:t>
      </w:r>
      <w:r w:rsidR="007C49D6" w:rsidRPr="00B447B5">
        <w:rPr>
          <w:rFonts w:ascii="Times New Roman" w:hAnsi="Times New Roman"/>
          <w:iCs/>
          <w:sz w:val="24"/>
          <w:szCs w:val="24"/>
          <w:lang w:val="ru-RU"/>
        </w:rPr>
        <w:t>);</w:t>
      </w:r>
    </w:p>
    <w:p w14:paraId="1ACE6E97" w14:textId="77777777" w:rsidR="007C49D6" w:rsidRPr="00B447B5" w:rsidRDefault="007C49D6" w:rsidP="008C5F0A">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B447B5">
        <w:rPr>
          <w:rFonts w:ascii="Times New Roman" w:hAnsi="Times New Roman"/>
          <w:bCs/>
          <w:sz w:val="24"/>
          <w:szCs w:val="24"/>
          <w:lang w:val="ru-RU"/>
        </w:rPr>
        <w:t>формирование читательского кругозора;</w:t>
      </w:r>
    </w:p>
    <w:p w14:paraId="7C755EB5" w14:textId="77777777" w:rsidR="007C49D6" w:rsidRPr="00B447B5" w:rsidRDefault="007C49D6" w:rsidP="008C5F0A">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B447B5">
        <w:rPr>
          <w:rFonts w:ascii="Times New Roman" w:hAnsi="Times New Roman"/>
          <w:iCs/>
          <w:sz w:val="24"/>
          <w:szCs w:val="24"/>
          <w:lang w:val="ru-RU"/>
        </w:rPr>
        <w:t>формирование нравственных и э</w:t>
      </w:r>
      <w:r w:rsidR="006E288D" w:rsidRPr="00B447B5">
        <w:rPr>
          <w:rFonts w:ascii="Times New Roman" w:hAnsi="Times New Roman"/>
          <w:iCs/>
          <w:sz w:val="24"/>
          <w:szCs w:val="24"/>
          <w:lang w:val="ru-RU"/>
        </w:rPr>
        <w:t>стетических чувств обучающихся;</w:t>
      </w:r>
    </w:p>
    <w:p w14:paraId="3DBF4D60" w14:textId="77777777" w:rsidR="006E288D" w:rsidRPr="00B447B5" w:rsidRDefault="007C49D6" w:rsidP="008C5F0A">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B447B5">
        <w:rPr>
          <w:rFonts w:ascii="Times New Roman" w:hAnsi="Times New Roman"/>
          <w:iCs/>
          <w:sz w:val="24"/>
          <w:szCs w:val="24"/>
          <w:lang w:val="ru-RU"/>
        </w:rPr>
        <w:t>развитие способностей к творческой деятельности на родном (татарском) языке;</w:t>
      </w:r>
    </w:p>
    <w:p w14:paraId="6F082D05" w14:textId="77777777" w:rsidR="002F62FB" w:rsidRPr="00B447B5" w:rsidRDefault="007C49D6" w:rsidP="008C5F0A">
      <w:pPr>
        <w:pStyle w:val="aa"/>
        <w:numPr>
          <w:ilvl w:val="0"/>
          <w:numId w:val="2"/>
        </w:numPr>
        <w:tabs>
          <w:tab w:val="left" w:pos="1134"/>
        </w:tabs>
        <w:spacing w:after="0" w:line="240" w:lineRule="auto"/>
        <w:ind w:left="0" w:firstLine="567"/>
        <w:contextualSpacing/>
        <w:jc w:val="both"/>
        <w:rPr>
          <w:rFonts w:ascii="Times New Roman" w:hAnsi="Times New Roman"/>
          <w:bCs/>
          <w:sz w:val="24"/>
          <w:szCs w:val="24"/>
          <w:lang w:val="ru-RU"/>
        </w:rPr>
      </w:pPr>
      <w:r w:rsidRPr="00B447B5">
        <w:rPr>
          <w:rFonts w:ascii="Times New Roman" w:hAnsi="Times New Roman"/>
          <w:sz w:val="24"/>
          <w:szCs w:val="24"/>
          <w:lang w:val="ru-RU"/>
        </w:rPr>
        <w:t>овладение общеучебными умениями и универсальными учебными действиями.</w:t>
      </w:r>
    </w:p>
    <w:p w14:paraId="333293F0" w14:textId="77777777" w:rsidR="00E51044" w:rsidRPr="00B447B5" w:rsidRDefault="00E51044" w:rsidP="008C5F0A">
      <w:pPr>
        <w:pStyle w:val="1"/>
        <w:spacing w:before="0" w:line="240" w:lineRule="auto"/>
        <w:ind w:firstLine="709"/>
        <w:jc w:val="both"/>
        <w:rPr>
          <w:rFonts w:cs="Times New Roman"/>
          <w:b w:val="0"/>
          <w:sz w:val="24"/>
          <w:szCs w:val="24"/>
        </w:rPr>
      </w:pPr>
      <w:bookmarkStart w:id="9" w:name="_Toc102652301"/>
      <w:bookmarkStart w:id="10" w:name="_Toc105419942"/>
      <w:bookmarkStart w:id="11" w:name="_Toc105420061"/>
      <w:r w:rsidRPr="00B447B5">
        <w:rPr>
          <w:rFonts w:cs="Times New Roman"/>
          <w:b w:val="0"/>
          <w:sz w:val="24"/>
          <w:szCs w:val="24"/>
        </w:rPr>
        <w:t>Основные содержательные линии примерной рабочей программы учебного предмета «Родная (татарская) литература»</w:t>
      </w:r>
      <w:bookmarkEnd w:id="9"/>
      <w:bookmarkEnd w:id="10"/>
      <w:bookmarkEnd w:id="11"/>
    </w:p>
    <w:p w14:paraId="36623927" w14:textId="77777777" w:rsidR="00103CF6" w:rsidRPr="00B447B5" w:rsidRDefault="00380D64" w:rsidP="008C5F0A">
      <w:pPr>
        <w:pStyle w:val="Default"/>
        <w:ind w:firstLine="709"/>
        <w:jc w:val="both"/>
        <w:rPr>
          <w:rFonts w:eastAsiaTheme="minorHAnsi"/>
          <w:color w:val="auto"/>
          <w:lang w:eastAsia="en-US"/>
        </w:rPr>
      </w:pPr>
      <w:r w:rsidRPr="00B447B5">
        <w:rPr>
          <w:rFonts w:eastAsiaTheme="minorHAnsi"/>
          <w:color w:val="auto"/>
          <w:lang w:eastAsia="en-US"/>
        </w:rPr>
        <w:t xml:space="preserve">Содержание учебного предмета </w:t>
      </w:r>
      <w:r w:rsidR="008E58A0" w:rsidRPr="00B447B5">
        <w:rPr>
          <w:rFonts w:eastAsiaTheme="minorHAnsi"/>
          <w:color w:val="auto"/>
          <w:lang w:eastAsia="en-US"/>
        </w:rPr>
        <w:t>«Родная (татарская) литература»</w:t>
      </w:r>
      <w:r w:rsidRPr="00B447B5">
        <w:rPr>
          <w:rFonts w:eastAsiaTheme="minorHAnsi"/>
          <w:color w:val="auto"/>
          <w:lang w:eastAsia="en-US"/>
        </w:rPr>
        <w:t xml:space="preserve"> представлено в программ</w:t>
      </w:r>
      <w:r w:rsidR="00103CF6" w:rsidRPr="00B447B5">
        <w:rPr>
          <w:rFonts w:eastAsiaTheme="minorHAnsi"/>
          <w:color w:val="auto"/>
          <w:lang w:eastAsia="en-US"/>
        </w:rPr>
        <w:t>е разделами:</w:t>
      </w:r>
    </w:p>
    <w:p w14:paraId="71375446" w14:textId="77777777" w:rsidR="00103CF6" w:rsidRPr="00B447B5" w:rsidRDefault="00103CF6" w:rsidP="008C5F0A">
      <w:pPr>
        <w:pStyle w:val="Default"/>
        <w:numPr>
          <w:ilvl w:val="0"/>
          <w:numId w:val="7"/>
        </w:numPr>
        <w:tabs>
          <w:tab w:val="left" w:pos="1134"/>
        </w:tabs>
        <w:ind w:left="0" w:firstLine="709"/>
        <w:jc w:val="both"/>
        <w:rPr>
          <w:rFonts w:eastAsiaTheme="minorHAnsi"/>
          <w:color w:val="auto"/>
          <w:lang w:eastAsia="en-US"/>
        </w:rPr>
      </w:pPr>
      <w:r w:rsidRPr="00B447B5">
        <w:rPr>
          <w:rFonts w:eastAsiaTheme="minorHAnsi"/>
          <w:color w:val="auto"/>
          <w:lang w:eastAsia="en-US"/>
        </w:rPr>
        <w:t>«У</w:t>
      </w:r>
      <w:r w:rsidR="00380D64" w:rsidRPr="00B447B5">
        <w:rPr>
          <w:rFonts w:eastAsiaTheme="minorHAnsi"/>
          <w:color w:val="auto"/>
          <w:lang w:eastAsia="en-US"/>
        </w:rPr>
        <w:t>стное народное творчество</w:t>
      </w:r>
      <w:r w:rsidRPr="00B447B5">
        <w:rPr>
          <w:rFonts w:eastAsiaTheme="minorHAnsi"/>
          <w:color w:val="auto"/>
          <w:lang w:eastAsia="en-US"/>
        </w:rPr>
        <w:t>» (изучение таких произведений устного народного творчества, как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баиты; татарский фольклор представлен в 5–</w:t>
      </w:r>
      <w:r w:rsidR="00A4655B" w:rsidRPr="00B447B5">
        <w:rPr>
          <w:rFonts w:eastAsiaTheme="minorHAnsi"/>
          <w:color w:val="auto"/>
          <w:lang w:eastAsia="en-US"/>
        </w:rPr>
        <w:t>7 классах</w:t>
      </w:r>
      <w:r w:rsidRPr="00B447B5">
        <w:rPr>
          <w:rFonts w:eastAsiaTheme="minorHAnsi"/>
          <w:color w:val="auto"/>
          <w:lang w:eastAsia="en-US"/>
        </w:rPr>
        <w:t>);</w:t>
      </w:r>
    </w:p>
    <w:p w14:paraId="72A8E9BA" w14:textId="77777777" w:rsidR="00A4655B" w:rsidRPr="00B447B5" w:rsidRDefault="00103CF6" w:rsidP="008C5F0A">
      <w:pPr>
        <w:pStyle w:val="Default"/>
        <w:numPr>
          <w:ilvl w:val="0"/>
          <w:numId w:val="7"/>
        </w:numPr>
        <w:tabs>
          <w:tab w:val="left" w:pos="1134"/>
        </w:tabs>
        <w:ind w:left="0" w:firstLine="709"/>
        <w:jc w:val="both"/>
        <w:rPr>
          <w:rFonts w:eastAsiaTheme="minorHAnsi"/>
          <w:color w:val="auto"/>
          <w:lang w:eastAsia="en-US"/>
        </w:rPr>
      </w:pPr>
      <w:r w:rsidRPr="00B447B5">
        <w:rPr>
          <w:rFonts w:eastAsiaTheme="minorHAnsi"/>
          <w:color w:val="auto"/>
          <w:lang w:eastAsia="en-US"/>
        </w:rPr>
        <w:t>«Т</w:t>
      </w:r>
      <w:r w:rsidR="00380D64" w:rsidRPr="00B447B5">
        <w:rPr>
          <w:rFonts w:eastAsiaTheme="minorHAnsi"/>
          <w:color w:val="auto"/>
          <w:lang w:eastAsia="en-US"/>
        </w:rPr>
        <w:t>атарская литература по периодам</w:t>
      </w:r>
      <w:r w:rsidRPr="00B447B5">
        <w:rPr>
          <w:rFonts w:eastAsiaTheme="minorHAnsi"/>
          <w:color w:val="auto"/>
          <w:lang w:eastAsia="en-US"/>
        </w:rPr>
        <w:t>»</w:t>
      </w:r>
      <w:r w:rsidR="00A4655B" w:rsidRPr="00B447B5">
        <w:rPr>
          <w:rFonts w:eastAsiaTheme="minorHAnsi"/>
          <w:color w:val="auto"/>
          <w:lang w:eastAsia="en-US"/>
        </w:rPr>
        <w:t xml:space="preserve"> (рассмотрение литературного произведения как самостоятельного произведения искусства и как одного из звеньев в сложном литературном процессе; изучение татарской литературы в соответствии с этапами ее развития, начиная со средневековой литературы, литературы XVIII века, XIX–XX веков и заканчивая современной татарской литературой; наблюдение за воспроизведением исторических событий в родной литературе, расширение представлений о роли татарской литературы в историческом процессе);</w:t>
      </w:r>
    </w:p>
    <w:p w14:paraId="0EBA10D7" w14:textId="12CEB327" w:rsidR="00E71966" w:rsidRPr="00B447B5" w:rsidRDefault="00103CF6" w:rsidP="008C5F0A">
      <w:pPr>
        <w:pStyle w:val="Default"/>
        <w:numPr>
          <w:ilvl w:val="0"/>
          <w:numId w:val="7"/>
        </w:numPr>
        <w:tabs>
          <w:tab w:val="left" w:pos="1134"/>
        </w:tabs>
        <w:ind w:left="0" w:firstLine="709"/>
        <w:jc w:val="both"/>
        <w:rPr>
          <w:color w:val="auto"/>
        </w:rPr>
      </w:pPr>
      <w:r w:rsidRPr="00B447B5">
        <w:rPr>
          <w:rFonts w:eastAsiaTheme="minorHAnsi"/>
          <w:color w:val="auto"/>
          <w:lang w:eastAsia="en-US"/>
        </w:rPr>
        <w:t>«Т</w:t>
      </w:r>
      <w:r w:rsidR="00380D64" w:rsidRPr="00B447B5">
        <w:rPr>
          <w:rFonts w:eastAsiaTheme="minorHAnsi"/>
          <w:color w:val="auto"/>
          <w:lang w:eastAsia="en-US"/>
        </w:rPr>
        <w:t>еория литературы</w:t>
      </w:r>
      <w:r w:rsidRPr="00B447B5">
        <w:rPr>
          <w:rFonts w:eastAsiaTheme="minorHAnsi"/>
          <w:color w:val="auto"/>
          <w:lang w:eastAsia="en-US"/>
        </w:rPr>
        <w:t>»</w:t>
      </w:r>
      <w:r w:rsidR="00A4655B" w:rsidRPr="00B447B5">
        <w:rPr>
          <w:rFonts w:eastAsiaTheme="minorHAnsi"/>
          <w:color w:val="auto"/>
          <w:lang w:eastAsia="en-US"/>
        </w:rPr>
        <w:t xml:space="preserve">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приемы создания образности в произведениях лирики, в жанре рассказа и повести, лиро-эпических, </w:t>
      </w:r>
      <w:r w:rsidR="00A4655B" w:rsidRPr="00B447B5">
        <w:rPr>
          <w:rFonts w:eastAsiaTheme="minorHAnsi"/>
          <w:color w:val="auto"/>
          <w:lang w:eastAsia="en-US"/>
        </w:rPr>
        <w:lastRenderedPageBreak/>
        <w:t>драматических произведениях, а также в произведениях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лиро-эпических произведений).</w:t>
      </w:r>
      <w:bookmarkStart w:id="12" w:name="_Toc47103080"/>
    </w:p>
    <w:p w14:paraId="514A2F05" w14:textId="2F313B3B" w:rsidR="00E71966" w:rsidRPr="00B447B5" w:rsidRDefault="00E71966" w:rsidP="008C5F0A">
      <w:pPr>
        <w:pStyle w:val="1"/>
        <w:spacing w:before="0" w:line="240" w:lineRule="auto"/>
        <w:ind w:firstLine="709"/>
        <w:jc w:val="both"/>
        <w:rPr>
          <w:rFonts w:cs="Times New Roman"/>
          <w:b w:val="0"/>
          <w:sz w:val="24"/>
          <w:szCs w:val="24"/>
        </w:rPr>
      </w:pPr>
      <w:bookmarkStart w:id="13" w:name="_Toc105419943"/>
      <w:bookmarkStart w:id="14" w:name="_Toc105420062"/>
      <w:r w:rsidRPr="00B447B5">
        <w:rPr>
          <w:rFonts w:cs="Times New Roman"/>
          <w:b w:val="0"/>
          <w:sz w:val="24"/>
          <w:szCs w:val="24"/>
        </w:rPr>
        <w:t>Место учебного предмета «Родная (татарская) литература» в учебном плане</w:t>
      </w:r>
      <w:bookmarkEnd w:id="13"/>
      <w:bookmarkEnd w:id="14"/>
    </w:p>
    <w:p w14:paraId="25FAA2B1" w14:textId="6DF5BFE9" w:rsidR="00E71966" w:rsidRPr="00B447B5" w:rsidRDefault="009025AF" w:rsidP="008C5F0A">
      <w:pPr>
        <w:spacing w:after="0" w:line="240" w:lineRule="auto"/>
        <w:ind w:firstLine="709"/>
        <w:jc w:val="both"/>
        <w:rPr>
          <w:rFonts w:ascii="Times New Roman" w:eastAsia="Calibri" w:hAnsi="Times New Roman" w:cs="Times New Roman"/>
          <w:sz w:val="24"/>
          <w:szCs w:val="24"/>
          <w:shd w:val="clear" w:color="auto" w:fill="FFFFFF"/>
          <w:lang w:val="tt-RU" w:eastAsia="ru-RU"/>
        </w:rPr>
      </w:pPr>
      <w:r w:rsidRPr="00B447B5">
        <w:rPr>
          <w:rFonts w:ascii="Times New Roman" w:eastAsia="Calibri" w:hAnsi="Times New Roman" w:cs="Times New Roman"/>
          <w:sz w:val="24"/>
          <w:szCs w:val="24"/>
          <w:shd w:val="clear" w:color="auto" w:fill="FFFFFF"/>
          <w:lang w:val="tt-RU" w:eastAsia="ru-RU"/>
        </w:rPr>
        <w:t xml:space="preserve">В соответствии с </w:t>
      </w:r>
      <w:r w:rsidR="00A157BD" w:rsidRPr="00B447B5">
        <w:rPr>
          <w:rFonts w:ascii="Times New Roman" w:hAnsi="Times New Roman" w:cs="Times New Roman"/>
          <w:sz w:val="24"/>
          <w:szCs w:val="24"/>
        </w:rPr>
        <w:t>Федеральным государственным образовательным</w:t>
      </w:r>
      <w:r w:rsidR="00A157BD" w:rsidRPr="00B447B5">
        <w:rPr>
          <w:rFonts w:ascii="Times New Roman" w:hAnsi="Times New Roman" w:cs="Times New Roman"/>
          <w:spacing w:val="1"/>
          <w:sz w:val="24"/>
          <w:szCs w:val="24"/>
        </w:rPr>
        <w:t xml:space="preserve"> </w:t>
      </w:r>
      <w:r w:rsidR="00A157BD" w:rsidRPr="00B447B5">
        <w:rPr>
          <w:rFonts w:ascii="Times New Roman" w:hAnsi="Times New Roman" w:cs="Times New Roman"/>
          <w:sz w:val="24"/>
          <w:szCs w:val="24"/>
        </w:rPr>
        <w:t>стандартом</w:t>
      </w:r>
      <w:r w:rsidR="00A157BD" w:rsidRPr="00B447B5">
        <w:rPr>
          <w:rFonts w:ascii="Times New Roman" w:hAnsi="Times New Roman" w:cs="Times New Roman"/>
          <w:spacing w:val="16"/>
          <w:sz w:val="24"/>
          <w:szCs w:val="24"/>
        </w:rPr>
        <w:t xml:space="preserve"> </w:t>
      </w:r>
      <w:r w:rsidR="00A157BD" w:rsidRPr="00B447B5">
        <w:rPr>
          <w:rFonts w:ascii="Times New Roman" w:hAnsi="Times New Roman" w:cs="Times New Roman"/>
          <w:sz w:val="24"/>
          <w:szCs w:val="24"/>
        </w:rPr>
        <w:t>основного общего</w:t>
      </w:r>
      <w:r w:rsidR="00A157BD" w:rsidRPr="00B447B5">
        <w:rPr>
          <w:rFonts w:ascii="Times New Roman" w:hAnsi="Times New Roman" w:cs="Times New Roman"/>
          <w:spacing w:val="17"/>
          <w:sz w:val="24"/>
          <w:szCs w:val="24"/>
        </w:rPr>
        <w:t xml:space="preserve"> </w:t>
      </w:r>
      <w:r w:rsidR="00A157BD" w:rsidRPr="00B447B5">
        <w:rPr>
          <w:rFonts w:ascii="Times New Roman" w:hAnsi="Times New Roman" w:cs="Times New Roman"/>
          <w:sz w:val="24"/>
          <w:szCs w:val="24"/>
        </w:rPr>
        <w:t>образования</w:t>
      </w:r>
      <w:r w:rsidR="00A157BD" w:rsidRPr="00B447B5">
        <w:rPr>
          <w:rFonts w:ascii="Times New Roman" w:eastAsia="Calibri" w:hAnsi="Times New Roman" w:cs="Times New Roman"/>
          <w:sz w:val="24"/>
          <w:szCs w:val="24"/>
          <w:shd w:val="clear" w:color="auto" w:fill="FFFFFF"/>
          <w:lang w:val="tt-RU" w:eastAsia="ru-RU"/>
        </w:rPr>
        <w:t xml:space="preserve"> </w:t>
      </w:r>
      <w:r w:rsidRPr="00B447B5">
        <w:rPr>
          <w:rFonts w:ascii="Times New Roman" w:eastAsia="Calibri" w:hAnsi="Times New Roman" w:cs="Times New Roman"/>
          <w:sz w:val="24"/>
          <w:szCs w:val="24"/>
          <w:shd w:val="clear" w:color="auto" w:fill="FFFFFF"/>
          <w:lang w:val="tt-RU" w:eastAsia="ru-RU"/>
        </w:rPr>
        <w:t>у</w:t>
      </w:r>
      <w:r w:rsidR="00E71966" w:rsidRPr="00B447B5">
        <w:rPr>
          <w:rFonts w:ascii="Times New Roman" w:eastAsia="Calibri" w:hAnsi="Times New Roman" w:cs="Times New Roman"/>
          <w:sz w:val="24"/>
          <w:szCs w:val="24"/>
          <w:shd w:val="clear" w:color="auto" w:fill="FFFFFF"/>
          <w:lang w:val="tt-RU" w:eastAsia="ru-RU"/>
        </w:rPr>
        <w:t>чебный предмет «Родная литература» входит в предметную область «Родной язык и родная литература»</w:t>
      </w:r>
      <w:r w:rsidRPr="00B447B5">
        <w:rPr>
          <w:rFonts w:ascii="Times New Roman" w:eastAsia="Calibri" w:hAnsi="Times New Roman" w:cs="Times New Roman"/>
          <w:sz w:val="24"/>
          <w:szCs w:val="24"/>
          <w:shd w:val="clear" w:color="auto" w:fill="FFFFFF"/>
          <w:lang w:val="tt-RU" w:eastAsia="ru-RU"/>
        </w:rPr>
        <w:t xml:space="preserve"> и является обязательным для изучения</w:t>
      </w:r>
      <w:r w:rsidR="00E71966" w:rsidRPr="00B447B5">
        <w:rPr>
          <w:rFonts w:ascii="Times New Roman" w:eastAsia="Calibri" w:hAnsi="Times New Roman" w:cs="Times New Roman"/>
          <w:sz w:val="24"/>
          <w:szCs w:val="24"/>
          <w:shd w:val="clear" w:color="auto" w:fill="FFFFFF"/>
          <w:lang w:val="tt-RU" w:eastAsia="ru-RU"/>
        </w:rPr>
        <w:t>.</w:t>
      </w:r>
    </w:p>
    <w:p w14:paraId="07E12153" w14:textId="206058A4" w:rsidR="00E71966" w:rsidRPr="00B447B5" w:rsidRDefault="00E71966" w:rsidP="008C5F0A">
      <w:pPr>
        <w:spacing w:after="0" w:line="240" w:lineRule="auto"/>
        <w:ind w:firstLine="567"/>
        <w:jc w:val="both"/>
        <w:rPr>
          <w:rFonts w:ascii="Times New Roman" w:eastAsia="Calibri" w:hAnsi="Times New Roman" w:cs="Times New Roman"/>
          <w:sz w:val="24"/>
          <w:szCs w:val="24"/>
          <w:shd w:val="clear" w:color="auto" w:fill="FFFFFF"/>
        </w:rPr>
      </w:pPr>
      <w:r w:rsidRPr="00B447B5">
        <w:rPr>
          <w:rFonts w:ascii="Times New Roman" w:eastAsia="Calibri" w:hAnsi="Times New Roman" w:cs="Times New Roman"/>
          <w:sz w:val="24"/>
          <w:szCs w:val="24"/>
          <w:shd w:val="clear" w:color="auto" w:fill="FFFFFF"/>
        </w:rPr>
        <w:t>На изучение учебного предмета «Родная (татарская) литература» отводится 1 час в неделю во всех классах основного общего образования (5–9 классы).</w:t>
      </w:r>
      <w:r w:rsidR="0079585D" w:rsidRPr="00B447B5">
        <w:rPr>
          <w:rFonts w:ascii="Times New Roman" w:eastAsia="Calibri" w:hAnsi="Times New Roman" w:cs="Times New Roman"/>
          <w:sz w:val="24"/>
          <w:szCs w:val="24"/>
          <w:shd w:val="clear" w:color="auto" w:fill="FFFFFF"/>
        </w:rPr>
        <w:t xml:space="preserve"> </w:t>
      </w:r>
      <w:r w:rsidRPr="00B447B5">
        <w:rPr>
          <w:rFonts w:ascii="Times New Roman" w:eastAsia="Calibri" w:hAnsi="Times New Roman" w:cs="Times New Roman"/>
          <w:sz w:val="24"/>
          <w:szCs w:val="24"/>
          <w:shd w:val="clear" w:color="auto" w:fill="FFFFFF"/>
        </w:rPr>
        <w:t>Общее количество часов на пять лет обучения с 5 по 9 класс ориентировочно составляет 175 часов, по 35 часов в каждом классе.</w:t>
      </w:r>
    </w:p>
    <w:p w14:paraId="456B4A99" w14:textId="48FD6F66" w:rsidR="006315A3" w:rsidRPr="00B447B5" w:rsidRDefault="006315A3"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Образовательное учреждение вправе самостоятельно увеличить количество часов, отводимых для изучения </w:t>
      </w:r>
      <w:r w:rsidR="0079585D" w:rsidRPr="00B447B5">
        <w:rPr>
          <w:rFonts w:ascii="Times New Roman" w:eastAsia="Calibri" w:hAnsi="Times New Roman" w:cs="Times New Roman"/>
          <w:sz w:val="24"/>
          <w:szCs w:val="24"/>
        </w:rPr>
        <w:t>учебного предмета</w:t>
      </w:r>
      <w:r w:rsidRPr="00B447B5">
        <w:rPr>
          <w:rFonts w:ascii="Times New Roman" w:eastAsia="Calibri" w:hAnsi="Times New Roman" w:cs="Times New Roman"/>
          <w:sz w:val="24"/>
          <w:szCs w:val="24"/>
        </w:rPr>
        <w:t>, за счет часов части плана, формируемой участниками образовательных отношений.</w:t>
      </w:r>
    </w:p>
    <w:p w14:paraId="7131C2F3" w14:textId="5C6753B2" w:rsidR="008F603F" w:rsidRPr="00B447B5" w:rsidRDefault="00E71966" w:rsidP="008C5F0A">
      <w:pPr>
        <w:spacing w:after="0" w:line="240" w:lineRule="auto"/>
        <w:jc w:val="both"/>
        <w:rPr>
          <w:rFonts w:ascii="Times New Roman" w:eastAsia="Calibri" w:hAnsi="Times New Roman" w:cs="Times New Roman"/>
          <w:sz w:val="24"/>
          <w:szCs w:val="24"/>
        </w:rPr>
      </w:pPr>
      <w:bookmarkStart w:id="15" w:name="_Toc105419944"/>
      <w:bookmarkStart w:id="16" w:name="_Toc105420063"/>
      <w:r w:rsidRPr="00B447B5">
        <w:rPr>
          <w:rFonts w:ascii="Times New Roman" w:eastAsia="Calibri" w:hAnsi="Times New Roman" w:cs="Times New Roman"/>
          <w:sz w:val="24"/>
          <w:szCs w:val="24"/>
        </w:rPr>
        <w:t>СОДЕРЖАНИЕ УЧЕБНОГО ПРЕДМЕТА «РОДНАЯ (ТАТАРСКАЯ) ЛИТЕРАТУРА»</w:t>
      </w:r>
      <w:bookmarkEnd w:id="15"/>
      <w:bookmarkEnd w:id="16"/>
    </w:p>
    <w:p w14:paraId="1D10DD24" w14:textId="3AC278EB" w:rsidR="008F603F" w:rsidRPr="00B447B5" w:rsidRDefault="00A6508B" w:rsidP="008C5F0A">
      <w:pPr>
        <w:pStyle w:val="1"/>
        <w:spacing w:before="0" w:line="240" w:lineRule="auto"/>
        <w:ind w:firstLine="709"/>
        <w:jc w:val="both"/>
        <w:rPr>
          <w:rFonts w:eastAsia="Calibri" w:cs="Times New Roman"/>
          <w:b w:val="0"/>
          <w:sz w:val="24"/>
          <w:szCs w:val="24"/>
        </w:rPr>
      </w:pPr>
      <w:bookmarkStart w:id="17" w:name="_Toc105419945"/>
      <w:bookmarkStart w:id="18" w:name="_Toc105420064"/>
      <w:r w:rsidRPr="00B447B5">
        <w:rPr>
          <w:rFonts w:eastAsia="Calibri" w:cs="Times New Roman"/>
          <w:b w:val="0"/>
          <w:sz w:val="24"/>
          <w:szCs w:val="24"/>
        </w:rPr>
        <w:t>5 класс</w:t>
      </w:r>
      <w:bookmarkEnd w:id="17"/>
      <w:bookmarkEnd w:id="18"/>
    </w:p>
    <w:p w14:paraId="2B00611B" w14:textId="77777777" w:rsidR="008F603F" w:rsidRPr="00B447B5" w:rsidRDefault="008F603F" w:rsidP="008C5F0A">
      <w:pPr>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Введение</w:t>
      </w:r>
    </w:p>
    <w:p w14:paraId="489A1709"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Периодическая печать на татарском языке для детей</w:t>
      </w:r>
      <w:r w:rsidR="00B87CEF" w:rsidRPr="00B447B5">
        <w:rPr>
          <w:rFonts w:ascii="Times New Roman" w:eastAsia="Calibri" w:hAnsi="Times New Roman" w:cs="Times New Roman"/>
          <w:sz w:val="24"/>
          <w:szCs w:val="24"/>
        </w:rPr>
        <w:t>.</w:t>
      </w:r>
    </w:p>
    <w:p w14:paraId="5A728005"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Детский журнал «Ялкын» («Пламя»).</w:t>
      </w:r>
    </w:p>
    <w:p w14:paraId="75A63227" w14:textId="77777777" w:rsidR="00B87CEF" w:rsidRPr="00B447B5" w:rsidRDefault="008F603F" w:rsidP="008C5F0A">
      <w:pPr>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Устное народное творчество</w:t>
      </w:r>
    </w:p>
    <w:p w14:paraId="03DF096B"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w:t>
      </w:r>
      <w:r w:rsidR="00B87CEF" w:rsidRPr="00B447B5">
        <w:rPr>
          <w:rFonts w:ascii="Times New Roman" w:eastAsia="Calibri" w:hAnsi="Times New Roman" w:cs="Times New Roman"/>
          <w:sz w:val="24"/>
          <w:szCs w:val="24"/>
        </w:rPr>
        <w:t>рчество как народное достояние.</w:t>
      </w:r>
    </w:p>
    <w:p w14:paraId="1E78FC1B"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фольклорных произвед</w:t>
      </w:r>
      <w:r w:rsidR="00B87CEF" w:rsidRPr="00B447B5">
        <w:rPr>
          <w:rFonts w:ascii="Times New Roman" w:eastAsia="Calibri" w:hAnsi="Times New Roman" w:cs="Times New Roman"/>
          <w:sz w:val="24"/>
          <w:szCs w:val="24"/>
        </w:rPr>
        <w:t>ений. Основные жанры фольклора.</w:t>
      </w:r>
    </w:p>
    <w:p w14:paraId="226C4E0F" w14:textId="77777777" w:rsidR="008F603F" w:rsidRPr="00B447B5" w:rsidRDefault="00B87CE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Сказки. </w:t>
      </w:r>
      <w:r w:rsidRPr="00B447B5">
        <w:rPr>
          <w:rFonts w:ascii="Times New Roman" w:eastAsia="Calibri" w:hAnsi="Times New Roman" w:cs="Times New Roman"/>
          <w:sz w:val="24"/>
          <w:szCs w:val="24"/>
        </w:rPr>
        <w:t>Отображение национального характера в сказках. Виды сказок.</w:t>
      </w:r>
    </w:p>
    <w:p w14:paraId="5914DC25" w14:textId="26ED328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Татарские народные сказки:</w:t>
      </w:r>
      <w:r w:rsidRPr="00B447B5">
        <w:rPr>
          <w:rFonts w:ascii="Times New Roman" w:eastAsia="Calibri" w:hAnsi="Times New Roman" w:cs="Times New Roman"/>
          <w:sz w:val="24"/>
          <w:szCs w:val="24"/>
        </w:rPr>
        <w:t xml:space="preserve"> «Хәйләкәр</w:t>
      </w:r>
      <w:r w:rsidR="00B87CEF" w:rsidRPr="00B447B5">
        <w:rPr>
          <w:rFonts w:ascii="Times New Roman" w:eastAsia="Calibri" w:hAnsi="Times New Roman" w:cs="Times New Roman"/>
          <w:sz w:val="24"/>
          <w:szCs w:val="24"/>
        </w:rPr>
        <w:t xml:space="preserve"> төлке» («Хитрая лиса»)</w:t>
      </w:r>
      <w:r w:rsidR="00E71966" w:rsidRPr="00B447B5">
        <w:rPr>
          <w:rFonts w:ascii="Times New Roman" w:eastAsia="Calibri" w:hAnsi="Times New Roman" w:cs="Times New Roman"/>
          <w:sz w:val="24"/>
          <w:szCs w:val="24"/>
        </w:rPr>
        <w:t xml:space="preserve">, </w:t>
      </w:r>
      <w:r w:rsidR="00B87CEF" w:rsidRPr="00B447B5">
        <w:rPr>
          <w:rFonts w:ascii="Times New Roman" w:eastAsia="Calibri" w:hAnsi="Times New Roman" w:cs="Times New Roman"/>
          <w:sz w:val="24"/>
          <w:szCs w:val="24"/>
        </w:rPr>
        <w:t>«Өч кыз» («Три дочери»).</w:t>
      </w:r>
    </w:p>
    <w:p w14:paraId="104E5388" w14:textId="77777777" w:rsidR="008F603F" w:rsidRPr="00B447B5" w:rsidRDefault="00B87CE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Мифы</w:t>
      </w:r>
      <w:r w:rsidR="007F4DF7" w:rsidRPr="00B447B5">
        <w:rPr>
          <w:rFonts w:ascii="Times New Roman" w:eastAsia="Calibri" w:hAnsi="Times New Roman" w:cs="Times New Roman"/>
          <w:sz w:val="24"/>
          <w:szCs w:val="24"/>
        </w:rPr>
        <w:t xml:space="preserve">. </w:t>
      </w:r>
      <w:r w:rsidR="008F603F" w:rsidRPr="00B447B5">
        <w:rPr>
          <w:rFonts w:ascii="Times New Roman" w:eastAsia="Calibri" w:hAnsi="Times New Roman" w:cs="Times New Roman"/>
          <w:sz w:val="24"/>
          <w:szCs w:val="24"/>
        </w:rPr>
        <w:t>Понятие о мифе. Происхождение миф</w:t>
      </w:r>
      <w:r w:rsidR="00125C6D" w:rsidRPr="00B447B5">
        <w:rPr>
          <w:rFonts w:ascii="Times New Roman" w:eastAsia="Calibri" w:hAnsi="Times New Roman" w:cs="Times New Roman"/>
          <w:sz w:val="24"/>
          <w:szCs w:val="24"/>
        </w:rPr>
        <w:t xml:space="preserve">ов, их классификация. Татарские </w:t>
      </w:r>
      <w:r w:rsidRPr="00B447B5">
        <w:rPr>
          <w:rFonts w:ascii="Times New Roman" w:eastAsia="Calibri" w:hAnsi="Times New Roman" w:cs="Times New Roman"/>
          <w:sz w:val="24"/>
          <w:szCs w:val="24"/>
        </w:rPr>
        <w:t>народные мифы.</w:t>
      </w:r>
    </w:p>
    <w:p w14:paraId="27E744F3" w14:textId="04054198"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Мифы: </w:t>
      </w:r>
      <w:r w:rsidRPr="00B447B5">
        <w:rPr>
          <w:rFonts w:ascii="Times New Roman" w:eastAsia="Calibri" w:hAnsi="Times New Roman" w:cs="Times New Roman"/>
          <w:sz w:val="24"/>
          <w:szCs w:val="24"/>
        </w:rPr>
        <w:t>«Җил иясе җил чыгара»</w:t>
      </w:r>
      <w:r w:rsidR="000C5B85"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(«Откуда появляется ветер»), «Тавык» («Курица»).</w:t>
      </w:r>
    </w:p>
    <w:p w14:paraId="6E4CEF1F"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Предания и легенды</w:t>
      </w:r>
      <w:r w:rsidR="007F4DF7"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Особенности жан</w:t>
      </w:r>
      <w:r w:rsidR="00B87CEF" w:rsidRPr="00B447B5">
        <w:rPr>
          <w:rFonts w:ascii="Times New Roman" w:eastAsia="Calibri" w:hAnsi="Times New Roman" w:cs="Times New Roman"/>
          <w:sz w:val="24"/>
          <w:szCs w:val="24"/>
        </w:rPr>
        <w:t>ра. Отличие легенд от преданий.</w:t>
      </w:r>
    </w:p>
    <w:p w14:paraId="187E7818" w14:textId="77777777" w:rsidR="008F603F" w:rsidRPr="00B447B5" w:rsidRDefault="00125C6D"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lang w:val="tt-RU"/>
        </w:rPr>
        <w:t>Легенда</w:t>
      </w:r>
      <w:r w:rsidR="008F603F" w:rsidRPr="00B447B5">
        <w:rPr>
          <w:rFonts w:ascii="Times New Roman" w:eastAsia="Calibri" w:hAnsi="Times New Roman" w:cs="Times New Roman"/>
          <w:bCs/>
          <w:sz w:val="24"/>
          <w:szCs w:val="24"/>
          <w:lang w:val="tt-RU"/>
        </w:rPr>
        <w:t>:</w:t>
      </w:r>
      <w:r w:rsidR="008F603F" w:rsidRPr="00B447B5">
        <w:rPr>
          <w:rFonts w:ascii="Times New Roman" w:eastAsia="Calibri" w:hAnsi="Times New Roman" w:cs="Times New Roman"/>
          <w:sz w:val="24"/>
          <w:szCs w:val="24"/>
          <w:lang w:val="tt-RU"/>
        </w:rPr>
        <w:t xml:space="preserve"> «Зөһрә кыз» («Девушка Зухра»)</w:t>
      </w:r>
      <w:r w:rsidRPr="00B447B5">
        <w:rPr>
          <w:rFonts w:ascii="Times New Roman" w:eastAsia="Calibri" w:hAnsi="Times New Roman" w:cs="Times New Roman"/>
          <w:sz w:val="24"/>
          <w:szCs w:val="24"/>
          <w:lang w:val="tt-RU"/>
        </w:rPr>
        <w:t>.</w:t>
      </w:r>
    </w:p>
    <w:p w14:paraId="46D1DFB3" w14:textId="77777777" w:rsidR="008F603F" w:rsidRPr="00B447B5" w:rsidRDefault="008F603F" w:rsidP="008C5F0A">
      <w:pPr>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lang w:val="tt-RU"/>
        </w:rPr>
        <w:t>Предани</w:t>
      </w:r>
      <w:r w:rsidR="00125C6D" w:rsidRPr="00B447B5">
        <w:rPr>
          <w:rFonts w:ascii="Times New Roman" w:eastAsia="Calibri" w:hAnsi="Times New Roman" w:cs="Times New Roman"/>
          <w:bCs/>
          <w:sz w:val="24"/>
          <w:szCs w:val="24"/>
          <w:lang w:val="tt-RU"/>
        </w:rPr>
        <w:t>е</w:t>
      </w:r>
      <w:r w:rsidRPr="00B447B5">
        <w:rPr>
          <w:rFonts w:ascii="Times New Roman" w:eastAsia="Calibri" w:hAnsi="Times New Roman" w:cs="Times New Roman"/>
          <w:bCs/>
          <w:sz w:val="24"/>
          <w:szCs w:val="24"/>
          <w:lang w:val="tt-RU"/>
        </w:rPr>
        <w:t xml:space="preserve">: </w:t>
      </w:r>
      <w:r w:rsidRPr="00B447B5">
        <w:rPr>
          <w:rFonts w:ascii="Times New Roman" w:eastAsia="Calibri" w:hAnsi="Times New Roman" w:cs="Times New Roman"/>
          <w:sz w:val="24"/>
          <w:szCs w:val="24"/>
          <w:lang w:val="tt-RU"/>
        </w:rPr>
        <w:t>«Шәһәр нигә Казан дип аталган» («Почему город назвали Казанью»)</w:t>
      </w:r>
      <w:r w:rsidR="00125C6D" w:rsidRPr="00B447B5">
        <w:rPr>
          <w:rFonts w:ascii="Times New Roman" w:eastAsia="Calibri" w:hAnsi="Times New Roman" w:cs="Times New Roman"/>
          <w:sz w:val="24"/>
          <w:szCs w:val="24"/>
          <w:lang w:val="tt-RU"/>
        </w:rPr>
        <w:t>.</w:t>
      </w:r>
    </w:p>
    <w:p w14:paraId="7C7FAB98" w14:textId="586CEB74" w:rsidR="008F603F" w:rsidRPr="00B447B5" w:rsidRDefault="008F603F" w:rsidP="008C5F0A">
      <w:pPr>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sz w:val="24"/>
          <w:szCs w:val="24"/>
        </w:rPr>
        <w:t>Малые жанры устного народного творчества</w:t>
      </w:r>
      <w:r w:rsidR="000C5B85" w:rsidRPr="00B447B5">
        <w:rPr>
          <w:rFonts w:ascii="Times New Roman" w:eastAsia="Calibri" w:hAnsi="Times New Roman" w:cs="Times New Roman"/>
          <w:sz w:val="24"/>
          <w:szCs w:val="24"/>
        </w:rPr>
        <w:t xml:space="preserve">. </w:t>
      </w:r>
      <w:r w:rsidR="000C5B85" w:rsidRPr="00B447B5">
        <w:rPr>
          <w:rFonts w:ascii="Times New Roman" w:eastAsia="Calibri" w:hAnsi="Times New Roman" w:cs="Times New Roman"/>
          <w:bCs/>
          <w:sz w:val="24"/>
          <w:szCs w:val="24"/>
        </w:rPr>
        <w:t>З</w:t>
      </w:r>
      <w:r w:rsidR="00B87CEF" w:rsidRPr="00B447B5">
        <w:rPr>
          <w:rFonts w:ascii="Times New Roman" w:eastAsia="Calibri" w:hAnsi="Times New Roman" w:cs="Times New Roman"/>
          <w:bCs/>
          <w:sz w:val="24"/>
          <w:szCs w:val="24"/>
        </w:rPr>
        <w:t>агадки, пословицы, поговорки</w:t>
      </w:r>
      <w:r w:rsidR="0079585D" w:rsidRPr="00B447B5">
        <w:rPr>
          <w:rFonts w:ascii="Times New Roman" w:eastAsia="Calibri" w:hAnsi="Times New Roman" w:cs="Times New Roman"/>
          <w:bCs/>
          <w:sz w:val="24"/>
          <w:szCs w:val="24"/>
        </w:rPr>
        <w:t>.</w:t>
      </w:r>
    </w:p>
    <w:p w14:paraId="48E6D0B1" w14:textId="77777777" w:rsidR="008F603F" w:rsidRPr="00B447B5" w:rsidRDefault="00B87CEF" w:rsidP="008C5F0A">
      <w:pPr>
        <w:spacing w:after="0" w:line="240" w:lineRule="auto"/>
        <w:ind w:firstLine="709"/>
        <w:jc w:val="both"/>
        <w:rPr>
          <w:rFonts w:ascii="Times New Roman" w:eastAsia="Calibri" w:hAnsi="Times New Roman" w:cs="Times New Roman"/>
          <w:sz w:val="24"/>
          <w:szCs w:val="24"/>
        </w:rPr>
      </w:pPr>
      <w:r w:rsidRPr="00B447B5">
        <w:rPr>
          <w:rFonts w:ascii="Times New Roman" w:hAnsi="Times New Roman" w:cs="Times New Roman"/>
          <w:sz w:val="24"/>
          <w:szCs w:val="24"/>
        </w:rPr>
        <w:t>Татарская литература</w:t>
      </w:r>
    </w:p>
    <w:p w14:paraId="59E0F47C"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Литературная </w:t>
      </w:r>
      <w:r w:rsidR="00B87CEF" w:rsidRPr="00B447B5">
        <w:rPr>
          <w:rFonts w:ascii="Times New Roman" w:eastAsia="Calibri" w:hAnsi="Times New Roman" w:cs="Times New Roman"/>
          <w:sz w:val="24"/>
          <w:szCs w:val="24"/>
        </w:rPr>
        <w:t xml:space="preserve">(авторская) </w:t>
      </w:r>
      <w:r w:rsidRPr="00B447B5">
        <w:rPr>
          <w:rFonts w:ascii="Times New Roman" w:eastAsia="Calibri" w:hAnsi="Times New Roman" w:cs="Times New Roman"/>
          <w:sz w:val="24"/>
          <w:szCs w:val="24"/>
        </w:rPr>
        <w:t>сказка</w:t>
      </w:r>
      <w:r w:rsidR="007F4DF7"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 xml:space="preserve">Фольклорные традиции в литературной сказке. Художественный </w:t>
      </w:r>
      <w:r w:rsidR="00B87CEF" w:rsidRPr="00B447B5">
        <w:rPr>
          <w:rFonts w:ascii="Times New Roman" w:eastAsia="Calibri" w:hAnsi="Times New Roman" w:cs="Times New Roman"/>
          <w:sz w:val="24"/>
          <w:szCs w:val="24"/>
        </w:rPr>
        <w:t>вымысел в литературной сказке.</w:t>
      </w:r>
    </w:p>
    <w:p w14:paraId="26101F40" w14:textId="698DC166"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Тукай.</w:t>
      </w:r>
      <w:r w:rsidRPr="00B447B5">
        <w:rPr>
          <w:rFonts w:ascii="Times New Roman" w:eastAsia="Calibri" w:hAnsi="Times New Roman" w:cs="Times New Roman"/>
          <w:sz w:val="24"/>
          <w:szCs w:val="24"/>
        </w:rPr>
        <w:t xml:space="preserve"> «Шүрәле» («Шурале»). Мифологический сюжет сказки. Поэтические особенности сказки-поэмы. Художественный смысл сказки. Образ Шурале в искусстве. Ознакомительная информация о балете «Шурале».</w:t>
      </w:r>
    </w:p>
    <w:p w14:paraId="538BAACC"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Проза</w:t>
      </w:r>
      <w:r w:rsidR="007F4DF7"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Эпические произведения,</w:t>
      </w:r>
      <w:r w:rsidR="00B87CEF" w:rsidRPr="00B447B5">
        <w:rPr>
          <w:rFonts w:ascii="Times New Roman" w:eastAsia="Calibri" w:hAnsi="Times New Roman" w:cs="Times New Roman"/>
          <w:sz w:val="24"/>
          <w:szCs w:val="24"/>
        </w:rPr>
        <w:t xml:space="preserve"> их особенности. Жанр рассказа.</w:t>
      </w:r>
    </w:p>
    <w:p w14:paraId="30243811" w14:textId="2DF703E9"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Яруллин.</w:t>
      </w:r>
      <w:r w:rsidRPr="00B447B5">
        <w:rPr>
          <w:rFonts w:ascii="Times New Roman" w:eastAsia="Calibri" w:hAnsi="Times New Roman" w:cs="Times New Roman"/>
          <w:sz w:val="24"/>
          <w:szCs w:val="24"/>
        </w:rPr>
        <w:t xml:space="preserve"> «Кояштагы тап» («Пятно на солнце»). Тема нравственности. Понятия честности, милосердия, взаимовыручки и взаимоподдержки.</w:t>
      </w:r>
    </w:p>
    <w:p w14:paraId="7887A37D" w14:textId="3F252A7C"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Амирхан.</w:t>
      </w:r>
      <w:r w:rsidRPr="00B447B5">
        <w:rPr>
          <w:rFonts w:ascii="Times New Roman" w:eastAsia="Calibri" w:hAnsi="Times New Roman" w:cs="Times New Roman"/>
          <w:sz w:val="24"/>
          <w:szCs w:val="24"/>
        </w:rPr>
        <w:t xml:space="preserve"> «Ай өстендәге Зөһрә </w:t>
      </w:r>
      <w:r w:rsidR="007F4DF7" w:rsidRPr="00B447B5">
        <w:rPr>
          <w:rFonts w:ascii="Times New Roman" w:eastAsia="Calibri" w:hAnsi="Times New Roman" w:cs="Times New Roman"/>
          <w:sz w:val="24"/>
          <w:szCs w:val="24"/>
        </w:rPr>
        <w:t>кыз» («Девушка Зухра на Луне»).</w:t>
      </w:r>
    </w:p>
    <w:p w14:paraId="0697DEE9"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Басня</w:t>
      </w:r>
      <w:r w:rsidR="007F4DF7"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rPr>
        <w:t xml:space="preserve"> Особен</w:t>
      </w:r>
      <w:r w:rsidR="00B87CEF" w:rsidRPr="00B447B5">
        <w:rPr>
          <w:rFonts w:ascii="Times New Roman" w:eastAsia="Calibri" w:hAnsi="Times New Roman" w:cs="Times New Roman"/>
          <w:sz w:val="24"/>
          <w:szCs w:val="24"/>
        </w:rPr>
        <w:t>ности жанра. Герои, композиция.</w:t>
      </w:r>
    </w:p>
    <w:p w14:paraId="0B4F44B9" w14:textId="79155208"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Тукай.</w:t>
      </w:r>
      <w:r w:rsidRPr="00B447B5">
        <w:rPr>
          <w:rFonts w:ascii="Times New Roman" w:eastAsia="Calibri" w:hAnsi="Times New Roman" w:cs="Times New Roman"/>
          <w:sz w:val="24"/>
          <w:szCs w:val="24"/>
        </w:rPr>
        <w:t xml:space="preserve"> «Умарта корты һәм</w:t>
      </w:r>
      <w:r w:rsidR="00B87CEF" w:rsidRPr="00B447B5">
        <w:rPr>
          <w:rFonts w:ascii="Times New Roman" w:eastAsia="Calibri" w:hAnsi="Times New Roman" w:cs="Times New Roman"/>
          <w:sz w:val="24"/>
          <w:szCs w:val="24"/>
        </w:rPr>
        <w:t xml:space="preserve"> чебеннәр» («Пчела и мухи»).</w:t>
      </w:r>
    </w:p>
    <w:p w14:paraId="7B0C29E5" w14:textId="0755357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Гафури.</w:t>
      </w:r>
      <w:r w:rsidRPr="00B447B5">
        <w:rPr>
          <w:rFonts w:ascii="Times New Roman" w:eastAsia="Calibri" w:hAnsi="Times New Roman" w:cs="Times New Roman"/>
          <w:sz w:val="24"/>
          <w:szCs w:val="24"/>
        </w:rPr>
        <w:t xml:space="preserve"> «Сарыкны</w:t>
      </w:r>
      <w:r w:rsidR="00B87CEF" w:rsidRPr="00B447B5">
        <w:rPr>
          <w:rFonts w:ascii="Times New Roman" w:eastAsia="Calibri" w:hAnsi="Times New Roman" w:cs="Times New Roman"/>
          <w:sz w:val="24"/>
          <w:szCs w:val="24"/>
        </w:rPr>
        <w:t xml:space="preserve"> кем ашаган» («Кто съел овцу»).</w:t>
      </w:r>
    </w:p>
    <w:p w14:paraId="1CB03B57"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Лирические произведения</w:t>
      </w:r>
      <w:r w:rsidR="007F4DF7" w:rsidRPr="00B447B5">
        <w:rPr>
          <w:rFonts w:ascii="Times New Roman" w:eastAsia="Calibri" w:hAnsi="Times New Roman" w:cs="Times New Roman"/>
          <w:sz w:val="24"/>
          <w:szCs w:val="24"/>
        </w:rPr>
        <w:t>. О</w:t>
      </w:r>
      <w:r w:rsidRPr="00B447B5">
        <w:rPr>
          <w:rFonts w:ascii="Times New Roman" w:eastAsia="Calibri" w:hAnsi="Times New Roman" w:cs="Times New Roman"/>
          <w:sz w:val="24"/>
          <w:szCs w:val="24"/>
        </w:rPr>
        <w:t>собе</w:t>
      </w:r>
      <w:r w:rsidR="00B87CEF" w:rsidRPr="00B447B5">
        <w:rPr>
          <w:rFonts w:ascii="Times New Roman" w:eastAsia="Calibri" w:hAnsi="Times New Roman" w:cs="Times New Roman"/>
          <w:sz w:val="24"/>
          <w:szCs w:val="24"/>
        </w:rPr>
        <w:t>нности лирических произведений.</w:t>
      </w:r>
    </w:p>
    <w:p w14:paraId="2FE149E7" w14:textId="2875C9A8"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Тукай.</w:t>
      </w:r>
      <w:r w:rsidRPr="00B447B5">
        <w:rPr>
          <w:rFonts w:ascii="Times New Roman" w:eastAsia="Calibri" w:hAnsi="Times New Roman" w:cs="Times New Roman"/>
          <w:sz w:val="24"/>
          <w:szCs w:val="24"/>
        </w:rPr>
        <w:t xml:space="preserve"> «Туган җиремә» («Родной земле»)</w:t>
      </w:r>
      <w:r w:rsidR="00125C6D" w:rsidRPr="00B447B5">
        <w:rPr>
          <w:rFonts w:ascii="Times New Roman" w:eastAsia="Calibri" w:hAnsi="Times New Roman" w:cs="Times New Roman"/>
          <w:sz w:val="24"/>
          <w:szCs w:val="24"/>
        </w:rPr>
        <w:t>.</w:t>
      </w:r>
      <w:r w:rsidR="005E2635"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Особенности пейзажной л</w:t>
      </w:r>
      <w:r w:rsidR="00B87CEF" w:rsidRPr="00B447B5">
        <w:rPr>
          <w:rFonts w:ascii="Times New Roman" w:eastAsia="Calibri" w:hAnsi="Times New Roman" w:cs="Times New Roman"/>
          <w:sz w:val="24"/>
          <w:szCs w:val="24"/>
        </w:rPr>
        <w:t>ирики. Воспевание родной земли.</w:t>
      </w:r>
    </w:p>
    <w:p w14:paraId="70DCFFD4" w14:textId="4C0D4F57" w:rsidR="008F603F" w:rsidRPr="00B447B5" w:rsidRDefault="00B87CE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М.</w:t>
      </w:r>
      <w:r w:rsidR="000C5B8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Джалиля.</w:t>
      </w:r>
    </w:p>
    <w:p w14:paraId="694F4AD8" w14:textId="47CF1023" w:rsidR="005E2635"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rPr>
        <w:lastRenderedPageBreak/>
        <w:t>М.</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Джалиль.</w:t>
      </w:r>
      <w:r w:rsidRPr="00B447B5">
        <w:rPr>
          <w:rFonts w:ascii="Times New Roman" w:eastAsia="Calibri" w:hAnsi="Times New Roman" w:cs="Times New Roman"/>
          <w:sz w:val="24"/>
          <w:szCs w:val="24"/>
        </w:rPr>
        <w:t xml:space="preserve"> «</w:t>
      </w:r>
      <w:r w:rsidR="00125C6D" w:rsidRPr="00B447B5">
        <w:rPr>
          <w:rFonts w:ascii="Times New Roman" w:eastAsia="Calibri" w:hAnsi="Times New Roman" w:cs="Times New Roman"/>
          <w:sz w:val="24"/>
          <w:szCs w:val="24"/>
        </w:rPr>
        <w:t>С</w:t>
      </w:r>
      <w:r w:rsidR="00125C6D" w:rsidRPr="00B447B5">
        <w:rPr>
          <w:rFonts w:ascii="Times New Roman" w:eastAsia="Calibri" w:hAnsi="Times New Roman" w:cs="Times New Roman"/>
          <w:sz w:val="24"/>
          <w:szCs w:val="24"/>
          <w:lang w:val="tt-RU"/>
        </w:rPr>
        <w:t>андугач һәм чишмә</w:t>
      </w:r>
      <w:r w:rsidRPr="00B447B5">
        <w:rPr>
          <w:rFonts w:ascii="Times New Roman" w:eastAsia="Calibri" w:hAnsi="Times New Roman" w:cs="Times New Roman"/>
          <w:sz w:val="24"/>
          <w:szCs w:val="24"/>
        </w:rPr>
        <w:t>» («</w:t>
      </w:r>
      <w:r w:rsidR="00125C6D" w:rsidRPr="00B447B5">
        <w:rPr>
          <w:rFonts w:ascii="Times New Roman" w:eastAsia="Calibri" w:hAnsi="Times New Roman" w:cs="Times New Roman"/>
          <w:sz w:val="24"/>
          <w:szCs w:val="24"/>
          <w:lang w:val="tt-RU"/>
        </w:rPr>
        <w:t>Соловей и родник</w:t>
      </w:r>
      <w:r w:rsidRPr="00B447B5">
        <w:rPr>
          <w:rFonts w:ascii="Times New Roman" w:eastAsia="Calibri" w:hAnsi="Times New Roman" w:cs="Times New Roman"/>
          <w:sz w:val="24"/>
          <w:szCs w:val="24"/>
        </w:rPr>
        <w:t>»)</w:t>
      </w:r>
      <w:r w:rsidR="005E2635" w:rsidRPr="00B447B5">
        <w:rPr>
          <w:rFonts w:ascii="Times New Roman" w:eastAsia="Calibri" w:hAnsi="Times New Roman" w:cs="Times New Roman"/>
          <w:sz w:val="24"/>
          <w:szCs w:val="24"/>
          <w:lang w:val="tt-RU"/>
        </w:rPr>
        <w:t>.</w:t>
      </w:r>
      <w:r w:rsidR="005E2635" w:rsidRPr="00B447B5">
        <w:rPr>
          <w:rFonts w:ascii="Times New Roman" w:eastAsia="Calibri" w:hAnsi="Times New Roman" w:cs="Times New Roman"/>
          <w:sz w:val="24"/>
          <w:szCs w:val="24"/>
        </w:rPr>
        <w:t xml:space="preserve"> Восхваление храбрости и мужества советского солдата</w:t>
      </w:r>
      <w:r w:rsidR="00B87CEF" w:rsidRPr="00B447B5">
        <w:rPr>
          <w:rFonts w:ascii="Times New Roman" w:eastAsia="Calibri" w:hAnsi="Times New Roman" w:cs="Times New Roman"/>
          <w:sz w:val="24"/>
          <w:szCs w:val="24"/>
        </w:rPr>
        <w:t>. Чувство долга перед Родиной.</w:t>
      </w:r>
    </w:p>
    <w:p w14:paraId="21F730CA" w14:textId="4E46FCAD"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rPr>
        <w:t>М.</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Аглямов.</w:t>
      </w:r>
      <w:r w:rsidRPr="00B447B5">
        <w:rPr>
          <w:rFonts w:ascii="Times New Roman" w:eastAsia="Calibri" w:hAnsi="Times New Roman" w:cs="Times New Roman"/>
          <w:sz w:val="24"/>
          <w:szCs w:val="24"/>
        </w:rPr>
        <w:t xml:space="preserve"> «Матурлык минем белән» («Красота всегда со мной»). </w:t>
      </w:r>
      <w:r w:rsidR="005E2635" w:rsidRPr="00B447B5">
        <w:rPr>
          <w:rFonts w:ascii="Times New Roman" w:eastAsia="Calibri" w:hAnsi="Times New Roman" w:cs="Times New Roman"/>
          <w:sz w:val="24"/>
          <w:szCs w:val="24"/>
        </w:rPr>
        <w:t>Тема красоты. Умение видеть красоту.</w:t>
      </w:r>
    </w:p>
    <w:p w14:paraId="23177393" w14:textId="1A100B22"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rPr>
        <w:t>Р.</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Миннуллин</w:t>
      </w:r>
      <w:r w:rsidRPr="00B447B5">
        <w:rPr>
          <w:rFonts w:ascii="Times New Roman" w:eastAsia="Calibri" w:hAnsi="Times New Roman" w:cs="Times New Roman"/>
          <w:sz w:val="24"/>
          <w:szCs w:val="24"/>
        </w:rPr>
        <w:t xml:space="preserve">. «Әни, мин көчек күрдем» («Мама, я видел щенка»), </w:t>
      </w:r>
      <w:r w:rsidRPr="00B447B5">
        <w:rPr>
          <w:rFonts w:ascii="Times New Roman" w:eastAsia="Calibri" w:hAnsi="Times New Roman" w:cs="Times New Roman"/>
          <w:sz w:val="24"/>
          <w:szCs w:val="24"/>
          <w:lang w:val="tt-RU"/>
        </w:rPr>
        <w:t xml:space="preserve">«Олы булсам...» («Когда я стану взрослым...»). </w:t>
      </w:r>
      <w:r w:rsidRPr="00B447B5">
        <w:rPr>
          <w:rFonts w:ascii="Times New Roman" w:eastAsia="Calibri" w:hAnsi="Times New Roman" w:cs="Times New Roman"/>
          <w:sz w:val="24"/>
          <w:szCs w:val="24"/>
        </w:rPr>
        <w:t xml:space="preserve">Детская мечта. </w:t>
      </w:r>
      <w:r w:rsidR="00B87CEF" w:rsidRPr="00B447B5">
        <w:rPr>
          <w:rFonts w:ascii="Times New Roman" w:eastAsia="Calibri" w:hAnsi="Times New Roman" w:cs="Times New Roman"/>
          <w:sz w:val="24"/>
          <w:szCs w:val="24"/>
        </w:rPr>
        <w:t>Сострадание и милосердие</w:t>
      </w:r>
      <w:r w:rsidRPr="00B447B5">
        <w:rPr>
          <w:rFonts w:ascii="Times New Roman" w:eastAsia="Calibri" w:hAnsi="Times New Roman" w:cs="Times New Roman"/>
          <w:sz w:val="24"/>
          <w:szCs w:val="24"/>
        </w:rPr>
        <w:t>.</w:t>
      </w:r>
    </w:p>
    <w:p w14:paraId="55B99F19" w14:textId="17CAC0B5"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rPr>
        <w:t>Ш.</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Галиев.</w:t>
      </w:r>
      <w:r w:rsidRPr="00B447B5">
        <w:rPr>
          <w:rFonts w:ascii="Times New Roman" w:eastAsia="Calibri" w:hAnsi="Times New Roman" w:cs="Times New Roman"/>
          <w:sz w:val="24"/>
          <w:szCs w:val="24"/>
        </w:rPr>
        <w:t xml:space="preserve"> «Һәркем әйтә дөресен» («Каждый говорит правду»)</w:t>
      </w:r>
      <w:r w:rsidR="005E2635" w:rsidRPr="00B447B5">
        <w:rPr>
          <w:rFonts w:ascii="Times New Roman" w:eastAsia="Calibri" w:hAnsi="Times New Roman" w:cs="Times New Roman"/>
          <w:sz w:val="24"/>
          <w:szCs w:val="24"/>
          <w:lang w:val="tt-RU"/>
        </w:rPr>
        <w:t>.</w:t>
      </w:r>
    </w:p>
    <w:p w14:paraId="4D1973F9" w14:textId="77777777" w:rsidR="008F603F" w:rsidRPr="00B447B5" w:rsidRDefault="008F603F" w:rsidP="008C5F0A">
      <w:pPr>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Драматические произведения</w:t>
      </w:r>
    </w:p>
    <w:p w14:paraId="6482F4E4" w14:textId="6591AD2F"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Миннулин.</w:t>
      </w:r>
      <w:r w:rsidRPr="00B447B5">
        <w:rPr>
          <w:rFonts w:ascii="Times New Roman" w:eastAsia="Calibri" w:hAnsi="Times New Roman" w:cs="Times New Roman"/>
          <w:sz w:val="24"/>
          <w:szCs w:val="24"/>
        </w:rPr>
        <w:t xml:space="preserve"> «Гафият турында әкият» («Сказка о Гафияте»). Фольклорное начало в произведении. Сказочные персонажи.</w:t>
      </w:r>
    </w:p>
    <w:p w14:paraId="20ADE16E" w14:textId="49AE0E61" w:rsidR="0079585D" w:rsidRPr="00B447B5" w:rsidRDefault="0079585D" w:rsidP="008C5F0A">
      <w:pPr>
        <w:spacing w:after="0" w:line="240" w:lineRule="auto"/>
        <w:ind w:firstLine="709"/>
        <w:jc w:val="both"/>
        <w:rPr>
          <w:rFonts w:ascii="Times New Roman" w:eastAsia="Calibri" w:hAnsi="Times New Roman" w:cs="Times New Roman"/>
          <w:sz w:val="24"/>
          <w:szCs w:val="24"/>
        </w:rPr>
      </w:pPr>
    </w:p>
    <w:p w14:paraId="356A7BC7" w14:textId="77777777" w:rsidR="0079585D" w:rsidRPr="00B447B5" w:rsidRDefault="0079585D" w:rsidP="008C5F0A">
      <w:pPr>
        <w:spacing w:after="0" w:line="240" w:lineRule="auto"/>
        <w:ind w:firstLine="709"/>
        <w:jc w:val="both"/>
        <w:rPr>
          <w:rFonts w:ascii="Times New Roman" w:hAnsi="Times New Roman" w:cs="Times New Roman"/>
          <w:sz w:val="24"/>
          <w:szCs w:val="24"/>
        </w:rPr>
      </w:pPr>
    </w:p>
    <w:p w14:paraId="0EF9BC14" w14:textId="71F3AA77" w:rsidR="008F603F" w:rsidRPr="00B447B5" w:rsidRDefault="00B87CEF" w:rsidP="008C5F0A">
      <w:pPr>
        <w:pStyle w:val="1"/>
        <w:spacing w:before="0" w:line="240" w:lineRule="auto"/>
        <w:ind w:firstLine="709"/>
        <w:jc w:val="both"/>
        <w:rPr>
          <w:rFonts w:eastAsia="Calibri" w:cs="Times New Roman"/>
          <w:b w:val="0"/>
          <w:sz w:val="24"/>
          <w:szCs w:val="24"/>
        </w:rPr>
      </w:pPr>
      <w:bookmarkStart w:id="19" w:name="_Toc105419946"/>
      <w:bookmarkStart w:id="20" w:name="_Toc105420065"/>
      <w:r w:rsidRPr="00B447B5">
        <w:rPr>
          <w:rFonts w:eastAsia="Calibri" w:cs="Times New Roman"/>
          <w:b w:val="0"/>
          <w:sz w:val="24"/>
          <w:szCs w:val="24"/>
        </w:rPr>
        <w:t>6 класс</w:t>
      </w:r>
      <w:bookmarkEnd w:id="19"/>
      <w:bookmarkEnd w:id="20"/>
    </w:p>
    <w:p w14:paraId="1DB0F84D"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Введение</w:t>
      </w:r>
    </w:p>
    <w:p w14:paraId="29325BD2"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периодическая печать для молодежи.</w:t>
      </w:r>
      <w:r w:rsidR="00B87CEF"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Журнал «Иде</w:t>
      </w:r>
      <w:r w:rsidRPr="00B447B5">
        <w:rPr>
          <w:rFonts w:ascii="Times New Roman" w:eastAsia="Calibri" w:hAnsi="Times New Roman" w:cs="Times New Roman"/>
          <w:sz w:val="24"/>
          <w:szCs w:val="24"/>
          <w:lang w:val="tt-RU"/>
        </w:rPr>
        <w:t>л</w:t>
      </w:r>
      <w:r w:rsidRPr="00B447B5">
        <w:rPr>
          <w:rFonts w:ascii="Times New Roman" w:eastAsia="Calibri" w:hAnsi="Times New Roman" w:cs="Times New Roman"/>
          <w:sz w:val="24"/>
          <w:szCs w:val="24"/>
        </w:rPr>
        <w:t>» («Идель»).</w:t>
      </w:r>
    </w:p>
    <w:p w14:paraId="0BF94376" w14:textId="77777777" w:rsidR="009D0AA9"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Гим</w:t>
      </w:r>
      <w:r w:rsidR="00B87CEF" w:rsidRPr="00B447B5">
        <w:rPr>
          <w:rFonts w:ascii="Times New Roman" w:eastAsia="Calibri" w:hAnsi="Times New Roman" w:cs="Times New Roman"/>
          <w:sz w:val="24"/>
          <w:szCs w:val="24"/>
          <w:lang w:val="tt-RU"/>
        </w:rPr>
        <w:t>н</w:t>
      </w:r>
      <w:r w:rsidR="007F4DF7"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Гимн России. Гимн Татарстана</w:t>
      </w:r>
      <w:r w:rsidRPr="00B447B5">
        <w:rPr>
          <w:rFonts w:ascii="Times New Roman" w:eastAsia="Calibri" w:hAnsi="Times New Roman" w:cs="Times New Roman"/>
          <w:sz w:val="24"/>
          <w:szCs w:val="24"/>
          <w:lang w:val="tt-RU"/>
        </w:rPr>
        <w:t>.</w:t>
      </w:r>
    </w:p>
    <w:p w14:paraId="749DB3DF" w14:textId="77777777" w:rsidR="00B87CEF" w:rsidRPr="00B447B5" w:rsidRDefault="00B87CE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Устное народное творчество</w:t>
      </w:r>
    </w:p>
    <w:p w14:paraId="610A6014" w14:textId="77777777" w:rsidR="008F603F" w:rsidRPr="00B447B5" w:rsidRDefault="00B87CE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Татарские народные песни:</w:t>
      </w:r>
      <w:r w:rsidR="008F603F" w:rsidRPr="00B447B5">
        <w:rPr>
          <w:rFonts w:ascii="Times New Roman" w:eastAsia="Calibri" w:hAnsi="Times New Roman" w:cs="Times New Roman"/>
          <w:sz w:val="24"/>
          <w:szCs w:val="24"/>
        </w:rPr>
        <w:t xml:space="preserve"> классификация (лирические, исторические, игровые и обрядовые песни, частушки). Поэтические особенности народных песен, образы и приемы их соз</w:t>
      </w:r>
      <w:r w:rsidR="00EE65D8" w:rsidRPr="00B447B5">
        <w:rPr>
          <w:rFonts w:ascii="Times New Roman" w:eastAsia="Calibri" w:hAnsi="Times New Roman" w:cs="Times New Roman"/>
          <w:sz w:val="24"/>
          <w:szCs w:val="24"/>
        </w:rPr>
        <w:t>дания. Роль песни в жизни людей.</w:t>
      </w:r>
    </w:p>
    <w:p w14:paraId="6614D906" w14:textId="77777777"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Песни:</w:t>
      </w:r>
      <w:r w:rsidRPr="00B447B5">
        <w:rPr>
          <w:rFonts w:ascii="Times New Roman" w:eastAsia="Calibri" w:hAnsi="Times New Roman" w:cs="Times New Roman"/>
          <w:sz w:val="24"/>
          <w:szCs w:val="24"/>
        </w:rPr>
        <w:t xml:space="preserve"> «Иске кара урман» («Старый дремучий лес»), «</w:t>
      </w:r>
      <w:r w:rsidR="005E2635" w:rsidRPr="00B447B5">
        <w:rPr>
          <w:rFonts w:ascii="Times New Roman" w:eastAsia="Calibri" w:hAnsi="Times New Roman" w:cs="Times New Roman"/>
          <w:sz w:val="24"/>
          <w:szCs w:val="24"/>
          <w:lang w:val="tt-RU"/>
        </w:rPr>
        <w:t>Биючеләр көе</w:t>
      </w:r>
      <w:r w:rsidRPr="00B447B5">
        <w:rPr>
          <w:rFonts w:ascii="Times New Roman" w:eastAsia="Calibri" w:hAnsi="Times New Roman" w:cs="Times New Roman"/>
          <w:sz w:val="24"/>
          <w:szCs w:val="24"/>
        </w:rPr>
        <w:t>» («</w:t>
      </w:r>
      <w:r w:rsidR="005E2635" w:rsidRPr="00B447B5">
        <w:rPr>
          <w:rFonts w:ascii="Times New Roman" w:eastAsia="Calibri" w:hAnsi="Times New Roman" w:cs="Times New Roman"/>
          <w:sz w:val="24"/>
          <w:szCs w:val="24"/>
          <w:lang w:val="tt-RU"/>
        </w:rPr>
        <w:t>Плясовая</w:t>
      </w:r>
      <w:r w:rsidRPr="00B447B5">
        <w:rPr>
          <w:rFonts w:ascii="Times New Roman" w:eastAsia="Calibri" w:hAnsi="Times New Roman" w:cs="Times New Roman"/>
          <w:sz w:val="24"/>
          <w:szCs w:val="24"/>
        </w:rPr>
        <w:t>»).</w:t>
      </w:r>
    </w:p>
    <w:p w14:paraId="48D69B63" w14:textId="77777777" w:rsidR="001F6B7B" w:rsidRPr="00B447B5" w:rsidRDefault="001F6B7B"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w:t>
      </w:r>
    </w:p>
    <w:p w14:paraId="6C14077E" w14:textId="77777777"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Лирические произведения</w:t>
      </w:r>
      <w:r w:rsidR="007F4DF7"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Образ в лирическом произведении. Средства выражения переживаний лириче</w:t>
      </w:r>
      <w:r w:rsidR="007F4DF7" w:rsidRPr="00B447B5">
        <w:rPr>
          <w:rFonts w:ascii="Times New Roman" w:eastAsia="Calibri" w:hAnsi="Times New Roman" w:cs="Times New Roman"/>
          <w:sz w:val="24"/>
          <w:szCs w:val="24"/>
        </w:rPr>
        <w:t>ского героя.</w:t>
      </w:r>
    </w:p>
    <w:p w14:paraId="57706781" w14:textId="3C555873"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Рәкыйпов.</w:t>
      </w:r>
      <w:r w:rsidRPr="00B447B5">
        <w:rPr>
          <w:rFonts w:ascii="Times New Roman" w:eastAsia="Calibri" w:hAnsi="Times New Roman" w:cs="Times New Roman"/>
          <w:sz w:val="24"/>
          <w:szCs w:val="24"/>
        </w:rPr>
        <w:t xml:space="preserve"> «Мин яратам сине, Татарстан» («Я люблю тебя, Татарстан!»)</w:t>
      </w:r>
      <w:r w:rsidR="007B235A"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w:t>
      </w:r>
      <w:r w:rsidR="007B235A" w:rsidRPr="00B447B5">
        <w:rPr>
          <w:rFonts w:ascii="Times New Roman" w:eastAsia="Calibri" w:hAnsi="Times New Roman" w:cs="Times New Roman"/>
          <w:sz w:val="24"/>
          <w:szCs w:val="24"/>
        </w:rPr>
        <w:t>Образ Родины. Чувства гордости и любви к родному краю.</w:t>
      </w:r>
    </w:p>
    <w:p w14:paraId="0E3FAE16" w14:textId="77777777" w:rsidR="008F603F" w:rsidRPr="00B447B5" w:rsidRDefault="007F4DF7" w:rsidP="008C5F0A">
      <w:pPr>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Творчество Дардменда.</w:t>
      </w:r>
    </w:p>
    <w:p w14:paraId="3C063CE3"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Дардменд.</w:t>
      </w:r>
      <w:r w:rsidRPr="00B447B5">
        <w:rPr>
          <w:rFonts w:ascii="Times New Roman" w:eastAsia="Calibri" w:hAnsi="Times New Roman" w:cs="Times New Roman"/>
          <w:sz w:val="24"/>
          <w:szCs w:val="24"/>
        </w:rPr>
        <w:t xml:space="preserve"> «Кил, өйрән» («Давай учись»). Роль родного языка в жизни человека. Понимание необходимости изучения других я</w:t>
      </w:r>
      <w:r w:rsidR="007F4DF7" w:rsidRPr="00B447B5">
        <w:rPr>
          <w:rFonts w:ascii="Times New Roman" w:eastAsia="Calibri" w:hAnsi="Times New Roman" w:cs="Times New Roman"/>
          <w:sz w:val="24"/>
          <w:szCs w:val="24"/>
        </w:rPr>
        <w:t>зыков. Борьба за чистоту языка.</w:t>
      </w:r>
    </w:p>
    <w:p w14:paraId="565AA176"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Дардменд.</w:t>
      </w:r>
      <w:r w:rsidRPr="00B447B5">
        <w:rPr>
          <w:rFonts w:ascii="Times New Roman" w:eastAsia="Calibri" w:hAnsi="Times New Roman" w:cs="Times New Roman"/>
          <w:sz w:val="24"/>
          <w:szCs w:val="24"/>
        </w:rPr>
        <w:t xml:space="preserve"> «Видагъ» («Прощание»). Чувства и переживания ли</w:t>
      </w:r>
      <w:r w:rsidR="007F4DF7" w:rsidRPr="00B447B5">
        <w:rPr>
          <w:rFonts w:ascii="Times New Roman" w:eastAsia="Calibri" w:hAnsi="Times New Roman" w:cs="Times New Roman"/>
          <w:sz w:val="24"/>
          <w:szCs w:val="24"/>
        </w:rPr>
        <w:t xml:space="preserve">рического героя. Образы природы, </w:t>
      </w:r>
      <w:r w:rsidRPr="00B447B5">
        <w:rPr>
          <w:rFonts w:ascii="Times New Roman" w:eastAsia="Calibri" w:hAnsi="Times New Roman" w:cs="Times New Roman"/>
          <w:sz w:val="24"/>
          <w:szCs w:val="24"/>
        </w:rPr>
        <w:t>ра</w:t>
      </w:r>
      <w:r w:rsidR="007F4DF7" w:rsidRPr="00B447B5">
        <w:rPr>
          <w:rFonts w:ascii="Times New Roman" w:eastAsia="Calibri" w:hAnsi="Times New Roman" w:cs="Times New Roman"/>
          <w:sz w:val="24"/>
          <w:szCs w:val="24"/>
        </w:rPr>
        <w:t>скрывающие душу лирического героя.</w:t>
      </w:r>
    </w:p>
    <w:p w14:paraId="6DF11344" w14:textId="739AAA0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Файзуллин.</w:t>
      </w:r>
      <w:r w:rsidRPr="00B447B5">
        <w:rPr>
          <w:rFonts w:ascii="Times New Roman" w:eastAsia="Calibri" w:hAnsi="Times New Roman" w:cs="Times New Roman"/>
          <w:sz w:val="24"/>
          <w:szCs w:val="24"/>
        </w:rPr>
        <w:t xml:space="preserve"> «Туган тел турында бер шигырь» («Стихотворение</w:t>
      </w:r>
      <w:r w:rsidR="007F4DF7" w:rsidRPr="00B447B5">
        <w:rPr>
          <w:rFonts w:ascii="Times New Roman" w:eastAsia="Calibri" w:hAnsi="Times New Roman" w:cs="Times New Roman"/>
          <w:sz w:val="24"/>
          <w:szCs w:val="24"/>
        </w:rPr>
        <w:t xml:space="preserve"> о родном языке»).</w:t>
      </w:r>
    </w:p>
    <w:p w14:paraId="547D0B04" w14:textId="658663A6"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w:t>
      </w:r>
      <w:r w:rsidR="000C5B8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Яруллин.</w:t>
      </w:r>
      <w:r w:rsidRPr="00B447B5">
        <w:rPr>
          <w:rFonts w:ascii="Times New Roman" w:eastAsia="Calibri" w:hAnsi="Times New Roman" w:cs="Times New Roman"/>
          <w:sz w:val="24"/>
          <w:szCs w:val="24"/>
        </w:rPr>
        <w:t xml:space="preserve"> «Сез иң гүзәл кеше икәнсез» («Вы самый прекрасный человек»). Образ учителя в литературе. Отно</w:t>
      </w:r>
      <w:r w:rsidR="007F4DF7" w:rsidRPr="00B447B5">
        <w:rPr>
          <w:rFonts w:ascii="Times New Roman" w:eastAsia="Calibri" w:hAnsi="Times New Roman" w:cs="Times New Roman"/>
          <w:sz w:val="24"/>
          <w:szCs w:val="24"/>
        </w:rPr>
        <w:t>шение к нему лирического героя.</w:t>
      </w:r>
    </w:p>
    <w:p w14:paraId="5C1C8745" w14:textId="211ECC9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Л.</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Лерон.</w:t>
      </w:r>
      <w:r w:rsidRPr="00B447B5">
        <w:rPr>
          <w:rFonts w:ascii="Times New Roman" w:eastAsia="Calibri" w:hAnsi="Times New Roman" w:cs="Times New Roman"/>
          <w:sz w:val="24"/>
          <w:szCs w:val="24"/>
        </w:rPr>
        <w:t xml:space="preserve"> «Фашист очып үтте» («Фашист пролетел»).</w:t>
      </w:r>
      <w:r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Картины военного времени. Трагизм. Образ врага.</w:t>
      </w:r>
    </w:p>
    <w:p w14:paraId="4D7E54B5" w14:textId="2AD494A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Ш.</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Галиева.</w:t>
      </w:r>
    </w:p>
    <w:p w14:paraId="02847A26" w14:textId="109D56F6"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Ш.</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Галиев.</w:t>
      </w:r>
      <w:r w:rsidRPr="00B447B5">
        <w:rPr>
          <w:rFonts w:ascii="Times New Roman" w:eastAsia="Calibri" w:hAnsi="Times New Roman" w:cs="Times New Roman"/>
          <w:sz w:val="24"/>
          <w:szCs w:val="24"/>
        </w:rPr>
        <w:t xml:space="preserve"> «Пәрәмәч» («Перемяч»)</w:t>
      </w:r>
      <w:r w:rsidR="00165BB1"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Приемы создания комичности в лирическом произведении.</w:t>
      </w:r>
    </w:p>
    <w:p w14:paraId="2F4EC7D7" w14:textId="34F40D62"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Х.</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Такташ.</w:t>
      </w:r>
      <w:r w:rsidRPr="00B447B5">
        <w:rPr>
          <w:rFonts w:ascii="Times New Roman" w:eastAsia="Calibri" w:hAnsi="Times New Roman" w:cs="Times New Roman"/>
          <w:sz w:val="24"/>
          <w:szCs w:val="24"/>
        </w:rPr>
        <w:t xml:space="preserve"> «Әй, җырлыйсы килә шушы җырны» («Так хочется спеть эту песню»). Образ малой родины. Ностальгия по прошлому, счастливому детств</w:t>
      </w:r>
      <w:r w:rsidR="007F4DF7" w:rsidRPr="00B447B5">
        <w:rPr>
          <w:rFonts w:ascii="Times New Roman" w:eastAsia="Calibri" w:hAnsi="Times New Roman" w:cs="Times New Roman"/>
          <w:sz w:val="24"/>
          <w:szCs w:val="24"/>
        </w:rPr>
        <w:t>у.</w:t>
      </w:r>
    </w:p>
    <w:p w14:paraId="7C555A3F" w14:textId="77777777"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Образная система произведений фантастики</w:t>
      </w:r>
    </w:p>
    <w:p w14:paraId="71741D3E" w14:textId="7EB73A34" w:rsidR="008F603F" w:rsidRPr="00B447B5" w:rsidRDefault="007F4DF7"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К.</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Насыри.</w:t>
      </w:r>
    </w:p>
    <w:p w14:paraId="0E92C531" w14:textId="0EE510B2"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К.</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Насыри.</w:t>
      </w:r>
      <w:r w:rsidRPr="00B447B5">
        <w:rPr>
          <w:rFonts w:ascii="Times New Roman" w:eastAsia="Calibri" w:hAnsi="Times New Roman" w:cs="Times New Roman"/>
          <w:sz w:val="24"/>
          <w:szCs w:val="24"/>
        </w:rPr>
        <w:t xml:space="preserve"> «Әбугалисина»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 Своеобразное выражение просветительского реализма.</w:t>
      </w:r>
    </w:p>
    <w:p w14:paraId="2FA3B168"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Аллегорическая образность</w:t>
      </w:r>
    </w:p>
    <w:p w14:paraId="35D9BCFF" w14:textId="11DBE923"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lastRenderedPageBreak/>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Рахим.</w:t>
      </w:r>
      <w:r w:rsidRPr="00B447B5">
        <w:rPr>
          <w:rFonts w:ascii="Times New Roman" w:eastAsia="Calibri" w:hAnsi="Times New Roman" w:cs="Times New Roman"/>
          <w:sz w:val="24"/>
          <w:szCs w:val="24"/>
        </w:rPr>
        <w:t xml:space="preserve"> «Яз әкиятләре» («Весенние сказки»). Условность и аллегорическая образность.</w:t>
      </w:r>
    </w:p>
    <w:p w14:paraId="7D3450C9" w14:textId="77777777"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образной системы в автобиографических произведениях</w:t>
      </w:r>
    </w:p>
    <w:p w14:paraId="5B0C1A2A" w14:textId="54700ABC"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Тукая</w:t>
      </w:r>
      <w:r w:rsidR="00B5418D" w:rsidRPr="00B447B5">
        <w:rPr>
          <w:rFonts w:ascii="Times New Roman" w:eastAsia="Calibri" w:hAnsi="Times New Roman" w:cs="Times New Roman"/>
          <w:sz w:val="24"/>
          <w:szCs w:val="24"/>
        </w:rPr>
        <w:t>.</w:t>
      </w:r>
    </w:p>
    <w:p w14:paraId="7A54B3DE" w14:textId="0CBACFE9"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Тукай.</w:t>
      </w:r>
      <w:r w:rsidRPr="00B447B5">
        <w:rPr>
          <w:rFonts w:ascii="Times New Roman" w:eastAsia="Calibri" w:hAnsi="Times New Roman" w:cs="Times New Roman"/>
          <w:sz w:val="24"/>
          <w:szCs w:val="24"/>
        </w:rPr>
        <w:t xml:space="preserve"> «Исемдә калганнар» (отрывок из автобиографической повести) («Мои воспоминания»). Образ маленького Тукая. Условность воспоминаний литературного героя.</w:t>
      </w:r>
    </w:p>
    <w:p w14:paraId="1E853A18"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Образность в жанре рассказа и повести</w:t>
      </w:r>
    </w:p>
    <w:p w14:paraId="78127AAA" w14:textId="696AEBBF"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w:t>
      </w:r>
      <w:r w:rsidR="007F4DF7" w:rsidRPr="00B447B5">
        <w:rPr>
          <w:rFonts w:ascii="Times New Roman" w:eastAsia="Calibri" w:hAnsi="Times New Roman" w:cs="Times New Roman"/>
          <w:sz w:val="24"/>
          <w:szCs w:val="24"/>
        </w:rPr>
        <w:t>знь и творчество Г.</w:t>
      </w:r>
      <w:r w:rsidR="00AF1D95" w:rsidRPr="00B447B5">
        <w:rPr>
          <w:rFonts w:ascii="Times New Roman" w:eastAsia="Calibri" w:hAnsi="Times New Roman" w:cs="Times New Roman"/>
          <w:sz w:val="24"/>
          <w:szCs w:val="24"/>
        </w:rPr>
        <w:t> </w:t>
      </w:r>
      <w:r w:rsidR="007F4DF7" w:rsidRPr="00B447B5">
        <w:rPr>
          <w:rFonts w:ascii="Times New Roman" w:eastAsia="Calibri" w:hAnsi="Times New Roman" w:cs="Times New Roman"/>
          <w:sz w:val="24"/>
          <w:szCs w:val="24"/>
        </w:rPr>
        <w:t>Ибрагимова.</w:t>
      </w:r>
    </w:p>
    <w:p w14:paraId="77F8C4B0" w14:textId="2FBDFEFF"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Ибрагимов</w:t>
      </w:r>
      <w:r w:rsidRPr="00B447B5">
        <w:rPr>
          <w:rFonts w:ascii="Times New Roman" w:eastAsia="Calibri" w:hAnsi="Times New Roman" w:cs="Times New Roman"/>
          <w:sz w:val="24"/>
          <w:szCs w:val="24"/>
        </w:rPr>
        <w:t>.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произведения к лошади. Образ татарской деревни. Нравственные устои татарской деревни.</w:t>
      </w:r>
    </w:p>
    <w:p w14:paraId="1D9E9ABC" w14:textId="500F8269"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Мухаммадиев</w:t>
      </w:r>
      <w:r w:rsidRPr="00B447B5">
        <w:rPr>
          <w:rFonts w:ascii="Times New Roman" w:eastAsia="Calibri" w:hAnsi="Times New Roman" w:cs="Times New Roman"/>
          <w:sz w:val="24"/>
          <w:szCs w:val="24"/>
        </w:rPr>
        <w:t>. «</w:t>
      </w:r>
      <w:r w:rsidR="002B6DF7" w:rsidRPr="00B447B5">
        <w:rPr>
          <w:rFonts w:ascii="Times New Roman" w:eastAsia="Calibri" w:hAnsi="Times New Roman" w:cs="Times New Roman"/>
          <w:sz w:val="24"/>
          <w:szCs w:val="24"/>
        </w:rPr>
        <w:t>Беренче умырзая</w:t>
      </w:r>
      <w:r w:rsidRPr="00B447B5">
        <w:rPr>
          <w:rFonts w:ascii="Times New Roman" w:eastAsia="Calibri" w:hAnsi="Times New Roman" w:cs="Times New Roman"/>
          <w:sz w:val="24"/>
          <w:szCs w:val="24"/>
        </w:rPr>
        <w:t>» («</w:t>
      </w:r>
      <w:r w:rsidR="002B6DF7" w:rsidRPr="00B447B5">
        <w:rPr>
          <w:rFonts w:ascii="Times New Roman" w:eastAsia="Calibri" w:hAnsi="Times New Roman" w:cs="Times New Roman"/>
          <w:sz w:val="24"/>
          <w:szCs w:val="24"/>
        </w:rPr>
        <w:t>Первый подснежник</w:t>
      </w:r>
      <w:r w:rsidRPr="00B447B5">
        <w:rPr>
          <w:rFonts w:ascii="Times New Roman" w:eastAsia="Calibri" w:hAnsi="Times New Roman" w:cs="Times New Roman"/>
          <w:sz w:val="24"/>
          <w:szCs w:val="24"/>
        </w:rPr>
        <w:t>»). Образ природы. Бережное отношение к природе. Связь поколений. Чистота помыслов.</w:t>
      </w:r>
    </w:p>
    <w:p w14:paraId="68A2EF71" w14:textId="0121797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А.</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Еники</w:t>
      </w:r>
      <w:r w:rsidRPr="00B447B5">
        <w:rPr>
          <w:rFonts w:ascii="Times New Roman" w:eastAsia="Calibri" w:hAnsi="Times New Roman" w:cs="Times New Roman"/>
          <w:sz w:val="24"/>
          <w:szCs w:val="24"/>
        </w:rPr>
        <w:t>. «</w:t>
      </w:r>
      <w:r w:rsidR="002B6DF7" w:rsidRPr="00B447B5">
        <w:rPr>
          <w:rFonts w:ascii="Times New Roman" w:eastAsia="Calibri" w:hAnsi="Times New Roman" w:cs="Times New Roman"/>
          <w:sz w:val="24"/>
          <w:szCs w:val="24"/>
        </w:rPr>
        <w:t>Кем җырлады?</w:t>
      </w:r>
      <w:r w:rsidRPr="00B447B5">
        <w:rPr>
          <w:rFonts w:ascii="Times New Roman" w:eastAsia="Calibri" w:hAnsi="Times New Roman" w:cs="Times New Roman"/>
          <w:sz w:val="24"/>
          <w:szCs w:val="24"/>
        </w:rPr>
        <w:t>» («</w:t>
      </w:r>
      <w:r w:rsidR="002B6DF7" w:rsidRPr="00B447B5">
        <w:rPr>
          <w:rFonts w:ascii="Times New Roman" w:eastAsia="Calibri" w:hAnsi="Times New Roman" w:cs="Times New Roman"/>
          <w:sz w:val="24"/>
          <w:szCs w:val="24"/>
        </w:rPr>
        <w:t>Кто пел?</w:t>
      </w:r>
      <w:r w:rsidRPr="00B447B5">
        <w:rPr>
          <w:rFonts w:ascii="Times New Roman" w:eastAsia="Calibri" w:hAnsi="Times New Roman" w:cs="Times New Roman"/>
          <w:sz w:val="24"/>
          <w:szCs w:val="24"/>
        </w:rPr>
        <w:t>»). Образ раненного лейтенанта, его чувства и переживания в последние моменты жизни. Образ татарской песни.</w:t>
      </w:r>
    </w:p>
    <w:p w14:paraId="4DC8B763"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Образная система в лиро-эпических произведениях</w:t>
      </w:r>
    </w:p>
    <w:p w14:paraId="28303C0A" w14:textId="738FE2A3" w:rsidR="008F603F" w:rsidRPr="00B447B5" w:rsidRDefault="008F603F" w:rsidP="008C5F0A">
      <w:pPr>
        <w:spacing w:after="0" w:line="240" w:lineRule="auto"/>
        <w:ind w:firstLine="709"/>
        <w:contextualSpacing/>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Кутуй.</w:t>
      </w:r>
      <w:r w:rsidRPr="00B447B5">
        <w:rPr>
          <w:rFonts w:ascii="Times New Roman" w:eastAsia="Calibri" w:hAnsi="Times New Roman" w:cs="Times New Roman"/>
          <w:sz w:val="24"/>
          <w:szCs w:val="24"/>
        </w:rPr>
        <w:t xml:space="preserve">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14:paraId="5D7C14C3"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Особенности образной системы в </w:t>
      </w:r>
      <w:r w:rsidR="007F4DF7" w:rsidRPr="00B447B5">
        <w:rPr>
          <w:rFonts w:ascii="Times New Roman" w:eastAsia="Calibri" w:hAnsi="Times New Roman" w:cs="Times New Roman"/>
          <w:sz w:val="24"/>
          <w:szCs w:val="24"/>
        </w:rPr>
        <w:t>драматических произведениях</w:t>
      </w:r>
    </w:p>
    <w:p w14:paraId="7C356177" w14:textId="16D04B3A" w:rsidR="000B01EA"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Камал.</w:t>
      </w:r>
      <w:r w:rsidRPr="00B447B5">
        <w:rPr>
          <w:rFonts w:ascii="Times New Roman" w:eastAsia="Calibri" w:hAnsi="Times New Roman" w:cs="Times New Roman"/>
          <w:sz w:val="24"/>
          <w:szCs w:val="24"/>
        </w:rPr>
        <w:t xml:space="preserve"> «Беренче театр» («Первый театр»). </w:t>
      </w:r>
      <w:r w:rsidR="00C1399B" w:rsidRPr="00B447B5">
        <w:rPr>
          <w:rFonts w:ascii="Times New Roman" w:eastAsia="Calibri" w:hAnsi="Times New Roman" w:cs="Times New Roman"/>
          <w:sz w:val="24"/>
          <w:szCs w:val="24"/>
        </w:rPr>
        <w:t>Комический характер конфликта в произведении. Приемы воссоздания комичности образов. Просветительские идеи в комедии. Комический характер конфликта в произведении</w:t>
      </w:r>
      <w:r w:rsidR="00FF64D4" w:rsidRPr="00B447B5">
        <w:rPr>
          <w:rFonts w:ascii="Times New Roman" w:eastAsia="Calibri" w:hAnsi="Times New Roman" w:cs="Times New Roman"/>
          <w:sz w:val="24"/>
          <w:szCs w:val="24"/>
        </w:rPr>
        <w:t>.</w:t>
      </w:r>
    </w:p>
    <w:p w14:paraId="26E91043" w14:textId="32A24D55" w:rsidR="008F603F" w:rsidRPr="00B447B5" w:rsidRDefault="007F4DF7" w:rsidP="008C5F0A">
      <w:pPr>
        <w:pStyle w:val="1"/>
        <w:spacing w:before="0" w:line="240" w:lineRule="auto"/>
        <w:ind w:firstLine="709"/>
        <w:jc w:val="both"/>
        <w:rPr>
          <w:rFonts w:eastAsia="Calibri" w:cs="Times New Roman"/>
          <w:b w:val="0"/>
          <w:sz w:val="24"/>
          <w:szCs w:val="24"/>
        </w:rPr>
      </w:pPr>
      <w:bookmarkStart w:id="21" w:name="_Toc105419947"/>
      <w:bookmarkStart w:id="22" w:name="_Toc105420066"/>
      <w:r w:rsidRPr="00B447B5">
        <w:rPr>
          <w:rFonts w:eastAsia="Calibri" w:cs="Times New Roman"/>
          <w:b w:val="0"/>
          <w:sz w:val="24"/>
          <w:szCs w:val="24"/>
        </w:rPr>
        <w:t>7 класс</w:t>
      </w:r>
      <w:bookmarkEnd w:id="21"/>
      <w:bookmarkEnd w:id="22"/>
    </w:p>
    <w:p w14:paraId="5621A1E5"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Введение</w:t>
      </w:r>
    </w:p>
    <w:p w14:paraId="634CB9F0"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Периодическая печать на татарском языке для молодежи.</w:t>
      </w:r>
      <w:r w:rsidR="007F4DF7"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Газета «Татарстан яшьләре» («Молодежь Татарстана»).</w:t>
      </w:r>
    </w:p>
    <w:p w14:paraId="11860DAC" w14:textId="77777777" w:rsidR="001F6B7B" w:rsidRPr="00B447B5" w:rsidRDefault="001F6B7B"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w:t>
      </w:r>
      <w:r w:rsidR="007F4DF7" w:rsidRPr="00B447B5">
        <w:rPr>
          <w:rFonts w:ascii="Times New Roman" w:eastAsia="Calibri" w:hAnsi="Times New Roman" w:cs="Times New Roman"/>
          <w:sz w:val="24"/>
          <w:szCs w:val="24"/>
        </w:rPr>
        <w:t>о</w:t>
      </w:r>
    </w:p>
    <w:p w14:paraId="5EC73F06" w14:textId="77777777" w:rsidR="007F4DF7"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Баит – оригинальный жанр татарского фольклора</w:t>
      </w:r>
      <w:r w:rsidR="007F4DF7" w:rsidRPr="00B447B5">
        <w:rPr>
          <w:rFonts w:ascii="Times New Roman" w:eastAsia="Calibri" w:hAnsi="Times New Roman" w:cs="Times New Roman"/>
          <w:sz w:val="24"/>
          <w:szCs w:val="24"/>
        </w:rPr>
        <w:t>. Жанровые особенности</w:t>
      </w:r>
      <w:r w:rsidRPr="00B447B5">
        <w:rPr>
          <w:rFonts w:ascii="Times New Roman" w:eastAsia="Calibri" w:hAnsi="Times New Roman" w:cs="Times New Roman"/>
          <w:sz w:val="24"/>
          <w:szCs w:val="24"/>
        </w:rPr>
        <w:t xml:space="preserve">. </w:t>
      </w:r>
      <w:r w:rsidR="007F4DF7" w:rsidRPr="00B447B5">
        <w:rPr>
          <w:rFonts w:ascii="Times New Roman" w:eastAsia="Calibri" w:hAnsi="Times New Roman" w:cs="Times New Roman"/>
          <w:sz w:val="24"/>
          <w:szCs w:val="24"/>
        </w:rPr>
        <w:t>Виды баитов.</w:t>
      </w:r>
    </w:p>
    <w:p w14:paraId="1CC9A438" w14:textId="791FAC6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Исследователи устного народного творчества (Г.</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Тукай, Г.</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Ибрагимов, Х.</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Ярми и др.).</w:t>
      </w:r>
    </w:p>
    <w:p w14:paraId="7EADC66A" w14:textId="77777777" w:rsidR="008F603F" w:rsidRPr="00B447B5" w:rsidRDefault="00165BB1"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Баит</w:t>
      </w:r>
      <w:r w:rsidR="008F603F" w:rsidRPr="00B447B5">
        <w:rPr>
          <w:rFonts w:ascii="Times New Roman" w:eastAsia="Calibri" w:hAnsi="Times New Roman" w:cs="Times New Roman"/>
          <w:sz w:val="24"/>
          <w:szCs w:val="24"/>
        </w:rPr>
        <w:t>: «Сак-Сок бәете» («Баит о Сак-Соке»)</w:t>
      </w:r>
      <w:r w:rsidRPr="00B447B5">
        <w:rPr>
          <w:rFonts w:ascii="Times New Roman" w:eastAsia="Calibri" w:hAnsi="Times New Roman" w:cs="Times New Roman"/>
          <w:sz w:val="24"/>
          <w:szCs w:val="24"/>
          <w:lang w:val="tt-RU"/>
        </w:rPr>
        <w:t>.</w:t>
      </w:r>
    </w:p>
    <w:p w14:paraId="6BA1DB0C" w14:textId="77777777" w:rsidR="001F6B7B" w:rsidRPr="00B447B5" w:rsidRDefault="001F6B7B"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w:t>
      </w:r>
      <w:r w:rsidR="007F4DF7" w:rsidRPr="00B447B5">
        <w:rPr>
          <w:rFonts w:ascii="Times New Roman" w:eastAsia="Calibri" w:hAnsi="Times New Roman" w:cs="Times New Roman"/>
          <w:sz w:val="24"/>
          <w:szCs w:val="24"/>
        </w:rPr>
        <w:t>атарская литература</w:t>
      </w:r>
    </w:p>
    <w:p w14:paraId="3B5D5605"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Рассказ как эпический жа</w:t>
      </w:r>
      <w:r w:rsidR="007F4DF7" w:rsidRPr="00B447B5">
        <w:rPr>
          <w:rFonts w:ascii="Times New Roman" w:eastAsia="Calibri" w:hAnsi="Times New Roman" w:cs="Times New Roman"/>
          <w:sz w:val="24"/>
          <w:szCs w:val="24"/>
        </w:rPr>
        <w:t>нр. Особенности жанра рассказа.</w:t>
      </w:r>
    </w:p>
    <w:p w14:paraId="06B9BEA2" w14:textId="11B553B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Ш.</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Камал.</w:t>
      </w:r>
      <w:r w:rsidRPr="00B447B5">
        <w:rPr>
          <w:rFonts w:ascii="Times New Roman" w:eastAsia="Calibri" w:hAnsi="Times New Roman" w:cs="Times New Roman"/>
          <w:sz w:val="24"/>
          <w:szCs w:val="24"/>
        </w:rPr>
        <w:t xml:space="preserve"> «Буранда» («В метель»)</w:t>
      </w:r>
      <w:r w:rsidR="00165BB1"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Приемы эмоционального воздейс</w:t>
      </w:r>
      <w:r w:rsidR="007F4DF7" w:rsidRPr="00B447B5">
        <w:rPr>
          <w:rFonts w:ascii="Times New Roman" w:eastAsia="Calibri" w:hAnsi="Times New Roman" w:cs="Times New Roman"/>
          <w:sz w:val="24"/>
          <w:szCs w:val="24"/>
        </w:rPr>
        <w:t>твия на читателя. Образ матери.</w:t>
      </w:r>
    </w:p>
    <w:p w14:paraId="1ED304E6" w14:textId="1561D126"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Галиуллин.</w:t>
      </w:r>
      <w:r w:rsidRPr="00B447B5">
        <w:rPr>
          <w:rFonts w:ascii="Times New Roman" w:eastAsia="Calibri" w:hAnsi="Times New Roman" w:cs="Times New Roman"/>
          <w:sz w:val="24"/>
          <w:szCs w:val="24"/>
        </w:rPr>
        <w:t xml:space="preserve"> «Сәлам» («Привет»). Противопоставление внешней красоты духовному богатству человека. Ложь и разочарование.</w:t>
      </w:r>
    </w:p>
    <w:p w14:paraId="206FC04D"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повести</w:t>
      </w:r>
    </w:p>
    <w:p w14:paraId="7A310E27" w14:textId="2000363D"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Баширов.</w:t>
      </w:r>
      <w:r w:rsidRPr="00B447B5">
        <w:rPr>
          <w:rFonts w:ascii="Times New Roman" w:eastAsia="Calibri" w:hAnsi="Times New Roman" w:cs="Times New Roman"/>
          <w:sz w:val="24"/>
          <w:szCs w:val="24"/>
        </w:rPr>
        <w:t xml:space="preserve"> «Туган ягым – яшел бишек» («Родимый край – зеленая колыбель</w:t>
      </w:r>
      <w:r w:rsidR="004B0928"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rPr>
        <w:t>) (отрывки). Образ жизни татарского народа. 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w:t>
      </w:r>
      <w:r w:rsidR="007F4DF7" w:rsidRPr="00B447B5">
        <w:rPr>
          <w:rFonts w:ascii="Times New Roman" w:eastAsia="Calibri" w:hAnsi="Times New Roman" w:cs="Times New Roman"/>
          <w:sz w:val="24"/>
          <w:szCs w:val="24"/>
        </w:rPr>
        <w:t>ажей. Фольклоризм в литературе.</w:t>
      </w:r>
    </w:p>
    <w:p w14:paraId="46F8F99C" w14:textId="44A761A0"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Магдеев.</w:t>
      </w:r>
      <w:r w:rsidRPr="00B447B5">
        <w:rPr>
          <w:rFonts w:ascii="Times New Roman" w:eastAsia="Calibri" w:hAnsi="Times New Roman" w:cs="Times New Roman"/>
          <w:sz w:val="24"/>
          <w:szCs w:val="24"/>
        </w:rPr>
        <w:t xml:space="preserve"> «Без – кырык беренче ел балалары» («Мы – дети сорок первого года») (отрывки). Изображение трудностей военных и послевоенных лет. Образ подростка.</w:t>
      </w:r>
    </w:p>
    <w:p w14:paraId="588CB0DC" w14:textId="77777777" w:rsidR="007F4DF7"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Роман</w:t>
      </w:r>
      <w:r w:rsidR="007F4DF7"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Жанр</w:t>
      </w:r>
      <w:r w:rsidR="007F4DF7" w:rsidRPr="00B447B5">
        <w:rPr>
          <w:rFonts w:ascii="Times New Roman" w:eastAsia="Calibri" w:hAnsi="Times New Roman" w:cs="Times New Roman"/>
          <w:sz w:val="24"/>
          <w:szCs w:val="24"/>
        </w:rPr>
        <w:t>овые особенности.</w:t>
      </w:r>
    </w:p>
    <w:p w14:paraId="2869C3F0" w14:textId="47122F3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Галяу.</w:t>
      </w:r>
      <w:r w:rsidRPr="00B447B5">
        <w:rPr>
          <w:rFonts w:ascii="Times New Roman" w:eastAsia="Calibri" w:hAnsi="Times New Roman" w:cs="Times New Roman"/>
          <w:sz w:val="24"/>
          <w:szCs w:val="24"/>
        </w:rPr>
        <w:t xml:space="preserve"> «Мөһәҗирләр» («Мухаджиры»). Судьба татарского народа. Проблематика романа. Система образов.</w:t>
      </w:r>
    </w:p>
    <w:p w14:paraId="7C8E83C2"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драмы</w:t>
      </w:r>
    </w:p>
    <w:p w14:paraId="0261A4D0" w14:textId="7618B903"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lastRenderedPageBreak/>
        <w:t>Т.</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Миннуллин.</w:t>
      </w:r>
      <w:r w:rsidRPr="00B447B5">
        <w:rPr>
          <w:rFonts w:ascii="Times New Roman" w:eastAsia="Calibri" w:hAnsi="Times New Roman" w:cs="Times New Roman"/>
          <w:sz w:val="24"/>
          <w:szCs w:val="24"/>
        </w:rPr>
        <w:t xml:space="preserve">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w:t>
      </w:r>
      <w:r w:rsidRPr="00B447B5">
        <w:rPr>
          <w:rFonts w:ascii="Times New Roman" w:eastAsia="Calibri" w:hAnsi="Times New Roman" w:cs="Times New Roman"/>
          <w:sz w:val="24"/>
          <w:szCs w:val="24"/>
          <w:lang w:val="tt-RU"/>
        </w:rPr>
        <w:t>произведении.</w:t>
      </w:r>
      <w:r w:rsidRPr="00B447B5">
        <w:rPr>
          <w:rFonts w:ascii="Times New Roman" w:eastAsia="Calibri" w:hAnsi="Times New Roman" w:cs="Times New Roman"/>
          <w:sz w:val="24"/>
          <w:szCs w:val="24"/>
        </w:rPr>
        <w:t xml:space="preserve"> 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p w14:paraId="76FC7270"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Жанры лирики</w:t>
      </w:r>
      <w:r w:rsidR="007F4DF7" w:rsidRPr="00B447B5">
        <w:rPr>
          <w:rFonts w:ascii="Times New Roman" w:eastAsia="Calibri" w:hAnsi="Times New Roman" w:cs="Times New Roman"/>
          <w:sz w:val="24"/>
          <w:szCs w:val="24"/>
        </w:rPr>
        <w:t>: п</w:t>
      </w:r>
      <w:r w:rsidRPr="00B447B5">
        <w:rPr>
          <w:rFonts w:ascii="Times New Roman" w:eastAsia="Calibri" w:hAnsi="Times New Roman" w:cs="Times New Roman"/>
          <w:sz w:val="24"/>
          <w:szCs w:val="24"/>
        </w:rPr>
        <w:t>ейзажная</w:t>
      </w:r>
      <w:r w:rsidR="007F4DF7" w:rsidRPr="00B447B5">
        <w:rPr>
          <w:rFonts w:ascii="Times New Roman" w:eastAsia="Calibri" w:hAnsi="Times New Roman" w:cs="Times New Roman"/>
          <w:sz w:val="24"/>
          <w:szCs w:val="24"/>
        </w:rPr>
        <w:t>, философская, гражданская</w:t>
      </w:r>
      <w:r w:rsidRPr="00B447B5">
        <w:rPr>
          <w:rFonts w:ascii="Times New Roman" w:eastAsia="Calibri" w:hAnsi="Times New Roman" w:cs="Times New Roman"/>
          <w:sz w:val="24"/>
          <w:szCs w:val="24"/>
        </w:rPr>
        <w:t>, интимная лирика</w:t>
      </w:r>
      <w:r w:rsidR="007F4DF7" w:rsidRPr="00B447B5">
        <w:rPr>
          <w:rFonts w:ascii="Times New Roman" w:eastAsia="Calibri" w:hAnsi="Times New Roman" w:cs="Times New Roman"/>
          <w:sz w:val="24"/>
          <w:szCs w:val="24"/>
        </w:rPr>
        <w:t>.</w:t>
      </w:r>
    </w:p>
    <w:p w14:paraId="4DBF1957" w14:textId="6CCC30D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Х.</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Туфан.</w:t>
      </w:r>
      <w:r w:rsidRPr="00B447B5">
        <w:rPr>
          <w:rFonts w:ascii="Times New Roman" w:eastAsia="Calibri" w:hAnsi="Times New Roman" w:cs="Times New Roman"/>
          <w:sz w:val="24"/>
          <w:szCs w:val="24"/>
        </w:rPr>
        <w:t xml:space="preserve"> «Кайсыгызның кул</w:t>
      </w:r>
      <w:r w:rsidR="00165BB1" w:rsidRPr="00B447B5">
        <w:rPr>
          <w:rFonts w:ascii="Times New Roman" w:eastAsia="Calibri" w:hAnsi="Times New Roman" w:cs="Times New Roman"/>
          <w:sz w:val="24"/>
          <w:szCs w:val="24"/>
        </w:rPr>
        <w:t>ы җылы?» («У кого руки теплее»)</w:t>
      </w:r>
      <w:r w:rsidR="00165BB1"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Богатство и многообразие человеческих чувств и переживаний. Отношение поэта к родному языку.</w:t>
      </w:r>
    </w:p>
    <w:p w14:paraId="373C09AE" w14:textId="4199DE8D"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AF1D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Тукай. «Җәйге таң хатирәсе» («Летняя заря»).</w:t>
      </w:r>
      <w:r w:rsidRPr="00B447B5">
        <w:rPr>
          <w:rFonts w:ascii="Times New Roman" w:eastAsia="Calibri" w:hAnsi="Times New Roman" w:cs="Times New Roman"/>
          <w:sz w:val="24"/>
          <w:szCs w:val="24"/>
          <w:lang w:val="tt-RU"/>
        </w:rPr>
        <w:t xml:space="preserve"> Образы природы.</w:t>
      </w:r>
    </w:p>
    <w:p w14:paraId="154C2158" w14:textId="407B1C2C"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С.</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Хаким.</w:t>
      </w:r>
      <w:r w:rsidRPr="00B447B5">
        <w:rPr>
          <w:rFonts w:ascii="Times New Roman" w:eastAsia="Calibri" w:hAnsi="Times New Roman" w:cs="Times New Roman"/>
          <w:sz w:val="24"/>
          <w:szCs w:val="24"/>
        </w:rPr>
        <w:t xml:space="preserve"> «Тукайга» («Тукаю»), «Әй, язмыш, язмыш» («Эх, судьба, судьба»), «Бу кырлар, бу үзәннәрдә»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14:paraId="24A7EB3C" w14:textId="59AE6621"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Авзал.</w:t>
      </w:r>
      <w:r w:rsidR="00165BB1" w:rsidRPr="00B447B5">
        <w:rPr>
          <w:rFonts w:ascii="Times New Roman" w:eastAsia="Calibri" w:hAnsi="Times New Roman" w:cs="Times New Roman"/>
          <w:sz w:val="24"/>
          <w:szCs w:val="24"/>
        </w:rPr>
        <w:t xml:space="preserve"> «Без татарлар» («Мы татары»)</w:t>
      </w:r>
      <w:r w:rsidR="00165BB1"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Национальный образ народа.</w:t>
      </w:r>
    </w:p>
    <w:p w14:paraId="58F83476" w14:textId="5DCFDFD8"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Н.</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Арсланов</w:t>
      </w:r>
      <w:r w:rsidRPr="00B447B5">
        <w:rPr>
          <w:rFonts w:ascii="Times New Roman" w:eastAsia="Calibri" w:hAnsi="Times New Roman" w:cs="Times New Roman"/>
          <w:sz w:val="24"/>
          <w:szCs w:val="24"/>
        </w:rPr>
        <w:t>. «Халкыма» («Моему народу»). Чувство гордости за свой народ, историю и культу</w:t>
      </w:r>
      <w:r w:rsidR="007F4DF7" w:rsidRPr="00B447B5">
        <w:rPr>
          <w:rFonts w:ascii="Times New Roman" w:eastAsia="Calibri" w:hAnsi="Times New Roman" w:cs="Times New Roman"/>
          <w:sz w:val="24"/>
          <w:szCs w:val="24"/>
        </w:rPr>
        <w:t>ру.</w:t>
      </w:r>
    </w:p>
    <w:p w14:paraId="450180A3" w14:textId="34F9517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Гаташ.</w:t>
      </w:r>
      <w:r w:rsidRPr="00B447B5">
        <w:rPr>
          <w:rFonts w:ascii="Times New Roman" w:eastAsia="Calibri" w:hAnsi="Times New Roman" w:cs="Times New Roman"/>
          <w:sz w:val="24"/>
          <w:szCs w:val="24"/>
        </w:rPr>
        <w:t xml:space="preserve"> «Татар китабы» («Татарская книга»). Исторические личности татарского народа. Трагизм их судьбы. Книга – духовное богатство, символ красоты и вечности.</w:t>
      </w:r>
    </w:p>
    <w:p w14:paraId="65B0CB06" w14:textId="2EEFE78E"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Харис.</w:t>
      </w:r>
      <w:r w:rsidRPr="00B447B5">
        <w:rPr>
          <w:rFonts w:ascii="Times New Roman" w:eastAsia="Calibri" w:hAnsi="Times New Roman" w:cs="Times New Roman"/>
          <w:sz w:val="24"/>
          <w:szCs w:val="24"/>
        </w:rPr>
        <w:t xml:space="preserve"> «Кеше кайчан матур» («Чем красив человек»). Внутренняя красота человека.</w:t>
      </w:r>
    </w:p>
    <w:p w14:paraId="4A698EE7" w14:textId="56CC74BA"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Мирза.</w:t>
      </w:r>
      <w:r w:rsidRPr="00B447B5">
        <w:rPr>
          <w:rFonts w:ascii="Times New Roman" w:eastAsia="Calibri" w:hAnsi="Times New Roman" w:cs="Times New Roman"/>
          <w:sz w:val="24"/>
          <w:szCs w:val="24"/>
        </w:rPr>
        <w:t xml:space="preserve"> «Көздә бер мәл» («Одно мгновение осени»)</w:t>
      </w:r>
      <w:r w:rsidR="008F5FA8"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Роль природы в раскрытии чувств и переживаний лирического героя. Долг перед родителями. Благословление родителей.</w:t>
      </w:r>
    </w:p>
    <w:p w14:paraId="4E9C1912" w14:textId="2B5A565B"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Мурат.</w:t>
      </w:r>
      <w:r w:rsidRPr="00B447B5">
        <w:rPr>
          <w:rFonts w:ascii="Times New Roman" w:eastAsia="Calibri" w:hAnsi="Times New Roman" w:cs="Times New Roman"/>
          <w:sz w:val="24"/>
          <w:szCs w:val="24"/>
        </w:rPr>
        <w:t xml:space="preserve"> «</w:t>
      </w:r>
      <w:r w:rsidR="008F5FA8" w:rsidRPr="00B447B5">
        <w:rPr>
          <w:rFonts w:ascii="Times New Roman" w:eastAsia="Calibri" w:hAnsi="Times New Roman" w:cs="Times New Roman"/>
          <w:sz w:val="24"/>
          <w:szCs w:val="24"/>
        </w:rPr>
        <w:t>Туган тел</w:t>
      </w:r>
      <w:r w:rsidRPr="00B447B5">
        <w:rPr>
          <w:rFonts w:ascii="Times New Roman" w:eastAsia="Calibri" w:hAnsi="Times New Roman" w:cs="Times New Roman"/>
          <w:sz w:val="24"/>
          <w:szCs w:val="24"/>
        </w:rPr>
        <w:t>» («</w:t>
      </w:r>
      <w:r w:rsidR="008F5FA8" w:rsidRPr="00B447B5">
        <w:rPr>
          <w:rFonts w:ascii="Times New Roman" w:eastAsia="Calibri" w:hAnsi="Times New Roman" w:cs="Times New Roman"/>
          <w:sz w:val="24"/>
          <w:szCs w:val="24"/>
        </w:rPr>
        <w:t>Родной язык</w:t>
      </w:r>
      <w:r w:rsidRPr="00B447B5">
        <w:rPr>
          <w:rFonts w:ascii="Times New Roman" w:eastAsia="Calibri" w:hAnsi="Times New Roman" w:cs="Times New Roman"/>
          <w:sz w:val="24"/>
          <w:szCs w:val="24"/>
        </w:rPr>
        <w:t xml:space="preserve">»). Уважение к истории своего народа, </w:t>
      </w:r>
      <w:r w:rsidR="007F4DF7" w:rsidRPr="00B447B5">
        <w:rPr>
          <w:rFonts w:ascii="Times New Roman" w:eastAsia="Calibri" w:hAnsi="Times New Roman" w:cs="Times New Roman"/>
          <w:sz w:val="24"/>
          <w:szCs w:val="24"/>
        </w:rPr>
        <w:t xml:space="preserve">чувство ответственности за </w:t>
      </w:r>
      <w:r w:rsidRPr="00B447B5">
        <w:rPr>
          <w:rFonts w:ascii="Times New Roman" w:eastAsia="Calibri" w:hAnsi="Times New Roman" w:cs="Times New Roman"/>
          <w:sz w:val="24"/>
          <w:szCs w:val="24"/>
        </w:rPr>
        <w:t>сохранение родного языка.</w:t>
      </w:r>
    </w:p>
    <w:p w14:paraId="557AA99F"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Лиро-эпические жанры литературы</w:t>
      </w:r>
      <w:r w:rsidR="007F4DF7" w:rsidRPr="00B447B5">
        <w:rPr>
          <w:rFonts w:ascii="Times New Roman" w:eastAsia="Calibri" w:hAnsi="Times New Roman" w:cs="Times New Roman"/>
          <w:sz w:val="24"/>
          <w:szCs w:val="24"/>
        </w:rPr>
        <w:t>. Жанр поэмы. Особенности поэмы.</w:t>
      </w:r>
    </w:p>
    <w:p w14:paraId="5DCA09AF" w14:textId="78ED2D2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AF1D9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Файзуллин.</w:t>
      </w:r>
      <w:r w:rsidRPr="00B447B5">
        <w:rPr>
          <w:rFonts w:ascii="Times New Roman" w:eastAsia="Calibri" w:hAnsi="Times New Roman" w:cs="Times New Roman"/>
          <w:sz w:val="24"/>
          <w:szCs w:val="24"/>
        </w:rPr>
        <w:t xml:space="preserve"> «Сәйдәш» («Сайдаш»). Поэма о жизни и творчестве известного татарского композитора С.</w:t>
      </w:r>
      <w:r w:rsidR="007A7428"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 xml:space="preserve">Сайдашева. </w:t>
      </w:r>
      <w:r w:rsidRPr="00B447B5">
        <w:rPr>
          <w:rFonts w:ascii="Times New Roman" w:eastAsia="Calibri" w:hAnsi="Times New Roman" w:cs="Times New Roman"/>
          <w:sz w:val="24"/>
          <w:szCs w:val="24"/>
          <w:lang w:val="tt-RU"/>
        </w:rPr>
        <w:t>П</w:t>
      </w:r>
      <w:r w:rsidRPr="00B447B5">
        <w:rPr>
          <w:rFonts w:ascii="Times New Roman" w:eastAsia="Calibri" w:hAnsi="Times New Roman" w:cs="Times New Roman"/>
          <w:sz w:val="24"/>
          <w:szCs w:val="24"/>
        </w:rPr>
        <w:t>ротиворечи</w:t>
      </w:r>
      <w:r w:rsidRPr="00B447B5">
        <w:rPr>
          <w:rFonts w:ascii="Times New Roman" w:eastAsia="Calibri" w:hAnsi="Times New Roman" w:cs="Times New Roman"/>
          <w:sz w:val="24"/>
          <w:szCs w:val="24"/>
          <w:lang w:val="tt-RU"/>
        </w:rPr>
        <w:t>я</w:t>
      </w:r>
      <w:r w:rsidRPr="00B447B5">
        <w:rPr>
          <w:rFonts w:ascii="Times New Roman" w:eastAsia="Calibri" w:hAnsi="Times New Roman" w:cs="Times New Roman"/>
          <w:sz w:val="24"/>
          <w:szCs w:val="24"/>
        </w:rPr>
        <w:t xml:space="preserve"> в судьбе композитора.</w:t>
      </w:r>
    </w:p>
    <w:p w14:paraId="2AE25F02"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стихотворе</w:t>
      </w:r>
      <w:r w:rsidR="007F4DF7" w:rsidRPr="00B447B5">
        <w:rPr>
          <w:rFonts w:ascii="Times New Roman" w:eastAsia="Calibri" w:hAnsi="Times New Roman" w:cs="Times New Roman"/>
          <w:sz w:val="24"/>
          <w:szCs w:val="24"/>
        </w:rPr>
        <w:t>ния в прозе. Особенности жанра.</w:t>
      </w:r>
    </w:p>
    <w:p w14:paraId="4963A0CC" w14:textId="5ABFEEEA"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7A7428"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Галиев.</w:t>
      </w:r>
      <w:r w:rsidRPr="00B447B5">
        <w:rPr>
          <w:rFonts w:ascii="Times New Roman" w:eastAsia="Calibri" w:hAnsi="Times New Roman" w:cs="Times New Roman"/>
          <w:sz w:val="24"/>
          <w:szCs w:val="24"/>
        </w:rPr>
        <w:t xml:space="preserve"> «Чатыр та</w:t>
      </w:r>
      <w:r w:rsidR="007F4DF7" w:rsidRPr="00B447B5">
        <w:rPr>
          <w:rFonts w:ascii="Times New Roman" w:eastAsia="Calibri" w:hAnsi="Times New Roman" w:cs="Times New Roman"/>
          <w:sz w:val="24"/>
          <w:szCs w:val="24"/>
        </w:rPr>
        <w:t>у җиле» («Ветер с горы Чатыр»).</w:t>
      </w:r>
    </w:p>
    <w:p w14:paraId="0E1CA07B" w14:textId="29E0029F" w:rsidR="008F603F" w:rsidRPr="00B447B5" w:rsidRDefault="007F4DF7" w:rsidP="008C5F0A">
      <w:pPr>
        <w:pStyle w:val="1"/>
        <w:spacing w:before="0" w:line="240" w:lineRule="auto"/>
        <w:ind w:firstLine="709"/>
        <w:jc w:val="both"/>
        <w:rPr>
          <w:rFonts w:eastAsia="Calibri" w:cs="Times New Roman"/>
          <w:b w:val="0"/>
          <w:sz w:val="24"/>
          <w:szCs w:val="24"/>
        </w:rPr>
      </w:pPr>
      <w:bookmarkStart w:id="23" w:name="_Toc105419948"/>
      <w:bookmarkStart w:id="24" w:name="_Toc105420067"/>
      <w:r w:rsidRPr="00B447B5">
        <w:rPr>
          <w:rFonts w:eastAsia="Calibri" w:cs="Times New Roman"/>
          <w:b w:val="0"/>
          <w:sz w:val="24"/>
          <w:szCs w:val="24"/>
        </w:rPr>
        <w:t>8 класс</w:t>
      </w:r>
      <w:bookmarkEnd w:id="23"/>
      <w:bookmarkEnd w:id="24"/>
    </w:p>
    <w:p w14:paraId="7B455783"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Введение</w:t>
      </w:r>
    </w:p>
    <w:p w14:paraId="2E3B2BB6" w14:textId="77777777" w:rsidR="008F603F" w:rsidRPr="00B447B5" w:rsidRDefault="007F4DF7"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Татарская периодическая печать. </w:t>
      </w:r>
      <w:r w:rsidR="008F603F" w:rsidRPr="00B447B5">
        <w:rPr>
          <w:rFonts w:ascii="Times New Roman" w:eastAsia="Calibri" w:hAnsi="Times New Roman" w:cs="Times New Roman"/>
          <w:sz w:val="24"/>
          <w:szCs w:val="24"/>
        </w:rPr>
        <w:t>Знакомство с журналом «Безнең мирас» («Наше наследие»</w:t>
      </w:r>
      <w:r w:rsidRPr="00B447B5">
        <w:rPr>
          <w:rFonts w:ascii="Times New Roman" w:eastAsia="Calibri" w:hAnsi="Times New Roman" w:cs="Times New Roman"/>
          <w:sz w:val="24"/>
          <w:szCs w:val="24"/>
        </w:rPr>
        <w:t>).</w:t>
      </w:r>
    </w:p>
    <w:p w14:paraId="2F08A6FB"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Литература как искусство слов</w:t>
      </w:r>
      <w:r w:rsidR="007F4DF7" w:rsidRPr="00B447B5">
        <w:rPr>
          <w:rFonts w:ascii="Times New Roman" w:eastAsia="Calibri" w:hAnsi="Times New Roman" w:cs="Times New Roman"/>
          <w:sz w:val="24"/>
          <w:szCs w:val="24"/>
        </w:rPr>
        <w:t>а.</w:t>
      </w:r>
    </w:p>
    <w:p w14:paraId="79FAB80F"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Своеобразие художественного отражения жизни в словесном искусстве. Периодизация татарской литературы.</w:t>
      </w:r>
    </w:p>
    <w:p w14:paraId="2273FF3A" w14:textId="77777777" w:rsidR="001F6B7B" w:rsidRPr="00B447B5" w:rsidRDefault="007F4DF7"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История татарской литературы</w:t>
      </w:r>
    </w:p>
    <w:p w14:paraId="57131D93" w14:textId="4210804A" w:rsidR="008F603F" w:rsidRPr="00B447B5" w:rsidRDefault="008F603F" w:rsidP="008C5F0A">
      <w:pPr>
        <w:widowControl w:val="0"/>
        <w:spacing w:after="0" w:line="240" w:lineRule="auto"/>
        <w:ind w:firstLine="709"/>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Средневековая тюрко-татарская литература</w:t>
      </w:r>
    </w:p>
    <w:p w14:paraId="13627183" w14:textId="0623F663"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 xml:space="preserve">Литература </w:t>
      </w:r>
      <w:r w:rsidRPr="00B447B5">
        <w:rPr>
          <w:rFonts w:ascii="Times New Roman" w:eastAsia="Calibri" w:hAnsi="Times New Roman" w:cs="Times New Roman"/>
          <w:sz w:val="24"/>
          <w:szCs w:val="24"/>
          <w:lang w:val="en-US"/>
        </w:rPr>
        <w:t>XII</w:t>
      </w:r>
      <w:r w:rsidRPr="00B447B5">
        <w:rPr>
          <w:rFonts w:ascii="Times New Roman" w:eastAsia="Calibri" w:hAnsi="Times New Roman" w:cs="Times New Roman"/>
          <w:sz w:val="24"/>
          <w:szCs w:val="24"/>
        </w:rPr>
        <w:t xml:space="preserve"> </w:t>
      </w:r>
      <w:r w:rsidR="007F4DF7" w:rsidRPr="00B447B5">
        <w:rPr>
          <w:rFonts w:ascii="Times New Roman" w:eastAsia="Calibri" w:hAnsi="Times New Roman" w:cs="Times New Roman"/>
          <w:sz w:val="24"/>
          <w:szCs w:val="24"/>
        </w:rPr>
        <w:t>–</w:t>
      </w:r>
      <w:r w:rsidR="006A007E" w:rsidRPr="00B447B5">
        <w:rPr>
          <w:rFonts w:ascii="Times New Roman" w:eastAsia="Calibri" w:hAnsi="Times New Roman" w:cs="Times New Roman"/>
          <w:sz w:val="24"/>
          <w:szCs w:val="24"/>
        </w:rPr>
        <w:t xml:space="preserve"> первой </w:t>
      </w:r>
      <w:r w:rsidR="00691BA1" w:rsidRPr="00B447B5">
        <w:rPr>
          <w:rFonts w:ascii="Times New Roman" w:eastAsia="Calibri" w:hAnsi="Times New Roman" w:cs="Times New Roman"/>
          <w:sz w:val="24"/>
          <w:szCs w:val="24"/>
        </w:rPr>
        <w:t>п</w:t>
      </w:r>
      <w:r w:rsidR="006A007E" w:rsidRPr="00B447B5">
        <w:rPr>
          <w:rFonts w:ascii="Times New Roman" w:eastAsia="Calibri" w:hAnsi="Times New Roman" w:cs="Times New Roman"/>
          <w:sz w:val="24"/>
          <w:szCs w:val="24"/>
        </w:rPr>
        <w:t xml:space="preserve">оловины </w:t>
      </w:r>
      <w:r w:rsidRPr="00B447B5">
        <w:rPr>
          <w:rFonts w:ascii="Times New Roman" w:eastAsia="Calibri" w:hAnsi="Times New Roman" w:cs="Times New Roman"/>
          <w:sz w:val="24"/>
          <w:szCs w:val="24"/>
          <w:lang w:val="en-US"/>
        </w:rPr>
        <w:t>XIII</w:t>
      </w:r>
      <w:r w:rsidR="006A007E"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в</w:t>
      </w:r>
      <w:r w:rsidRPr="00B447B5">
        <w:rPr>
          <w:rFonts w:ascii="Times New Roman" w:eastAsia="Calibri" w:hAnsi="Times New Roman" w:cs="Times New Roman"/>
          <w:sz w:val="24"/>
          <w:szCs w:val="24"/>
          <w:lang w:val="tt-RU"/>
        </w:rPr>
        <w:t>в</w:t>
      </w:r>
      <w:r w:rsidR="007F4DF7"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w:t>
      </w:r>
      <w:r w:rsidR="007F4DF7" w:rsidRPr="00B447B5">
        <w:rPr>
          <w:rFonts w:ascii="Times New Roman" w:eastAsia="Calibri" w:hAnsi="Times New Roman" w:cs="Times New Roman"/>
          <w:sz w:val="24"/>
          <w:szCs w:val="24"/>
        </w:rPr>
        <w:t>О</w:t>
      </w:r>
      <w:r w:rsidRPr="00B447B5">
        <w:rPr>
          <w:rFonts w:ascii="Times New Roman" w:eastAsia="Calibri" w:hAnsi="Times New Roman" w:cs="Times New Roman"/>
          <w:sz w:val="24"/>
          <w:szCs w:val="24"/>
        </w:rPr>
        <w:t>собенности</w:t>
      </w:r>
      <w:r w:rsidR="007F4DF7" w:rsidRPr="00B447B5">
        <w:rPr>
          <w:rFonts w:ascii="Times New Roman" w:eastAsia="Calibri" w:hAnsi="Times New Roman" w:cs="Times New Roman"/>
          <w:sz w:val="24"/>
          <w:szCs w:val="24"/>
        </w:rPr>
        <w:t xml:space="preserve"> периода</w:t>
      </w:r>
      <w:r w:rsidRPr="00B447B5">
        <w:rPr>
          <w:rFonts w:ascii="Times New Roman" w:eastAsia="Calibri" w:hAnsi="Times New Roman" w:cs="Times New Roman"/>
          <w:sz w:val="24"/>
          <w:szCs w:val="24"/>
        </w:rPr>
        <w:t>.</w:t>
      </w:r>
    </w:p>
    <w:p w14:paraId="42A971A7" w14:textId="7FC756BF"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Кул Гали. «Кыйс</w:t>
      </w:r>
      <w:r w:rsidR="00151AF0" w:rsidRPr="00B447B5">
        <w:rPr>
          <w:rFonts w:ascii="Times New Roman" w:eastAsia="Calibri" w:hAnsi="Times New Roman" w:cs="Times New Roman"/>
          <w:sz w:val="24"/>
          <w:szCs w:val="24"/>
        </w:rPr>
        <w:t xml:space="preserve">саи Йосыф» </w:t>
      </w:r>
      <w:r w:rsidR="004B0928" w:rsidRPr="00B447B5">
        <w:rPr>
          <w:rFonts w:ascii="Times New Roman" w:eastAsia="Calibri" w:hAnsi="Times New Roman" w:cs="Times New Roman"/>
          <w:sz w:val="24"/>
          <w:szCs w:val="24"/>
        </w:rPr>
        <w:t>(</w:t>
      </w:r>
      <w:r w:rsidR="00151AF0" w:rsidRPr="00B447B5">
        <w:rPr>
          <w:rFonts w:ascii="Times New Roman" w:eastAsia="Calibri" w:hAnsi="Times New Roman" w:cs="Times New Roman"/>
          <w:sz w:val="24"/>
          <w:szCs w:val="24"/>
        </w:rPr>
        <w:t>«Сказание о Юсуфе»).</w:t>
      </w:r>
    </w:p>
    <w:p w14:paraId="7979DCF2"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 Связь коранических сюжетов с татарской литературой.</w:t>
      </w:r>
    </w:p>
    <w:p w14:paraId="531E227B" w14:textId="0B79D0B8"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 xml:space="preserve">Литература </w:t>
      </w:r>
      <w:r w:rsidRPr="00B447B5">
        <w:rPr>
          <w:rFonts w:ascii="Times New Roman" w:eastAsia="Calibri" w:hAnsi="Times New Roman" w:cs="Times New Roman"/>
          <w:sz w:val="24"/>
          <w:szCs w:val="24"/>
          <w:lang w:val="en-US"/>
        </w:rPr>
        <w:t>XIII</w:t>
      </w:r>
      <w:r w:rsidRPr="00B447B5">
        <w:rPr>
          <w:rFonts w:ascii="Times New Roman" w:eastAsia="Calibri" w:hAnsi="Times New Roman" w:cs="Times New Roman"/>
          <w:sz w:val="24"/>
          <w:szCs w:val="24"/>
        </w:rPr>
        <w:t xml:space="preserve"> </w:t>
      </w:r>
      <w:r w:rsidR="00151AF0" w:rsidRPr="00B447B5">
        <w:rPr>
          <w:rFonts w:ascii="Times New Roman" w:eastAsia="Calibri" w:hAnsi="Times New Roman" w:cs="Times New Roman"/>
          <w:sz w:val="24"/>
          <w:szCs w:val="24"/>
        </w:rPr>
        <w:t xml:space="preserve">– </w:t>
      </w:r>
      <w:r w:rsidR="006A007E" w:rsidRPr="00B447B5">
        <w:rPr>
          <w:rFonts w:ascii="Times New Roman" w:eastAsia="Calibri" w:hAnsi="Times New Roman" w:cs="Times New Roman"/>
          <w:sz w:val="24"/>
          <w:szCs w:val="24"/>
        </w:rPr>
        <w:t xml:space="preserve">первой половины </w:t>
      </w:r>
      <w:r w:rsidRPr="00B447B5">
        <w:rPr>
          <w:rFonts w:ascii="Times New Roman" w:eastAsia="Calibri" w:hAnsi="Times New Roman" w:cs="Times New Roman"/>
          <w:sz w:val="24"/>
          <w:szCs w:val="24"/>
          <w:lang w:val="en-US"/>
        </w:rPr>
        <w:t>XV</w:t>
      </w:r>
      <w:r w:rsidR="006A007E"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lang w:val="tt-RU"/>
        </w:rPr>
        <w:t>вв.</w:t>
      </w:r>
      <w:r w:rsidR="00151AF0" w:rsidRPr="00B447B5">
        <w:rPr>
          <w:rFonts w:ascii="Times New Roman" w:eastAsia="Calibri" w:hAnsi="Times New Roman" w:cs="Times New Roman"/>
          <w:sz w:val="24"/>
          <w:szCs w:val="24"/>
        </w:rPr>
        <w:t xml:space="preserve"> Общая характеристика литературы данного периода.</w:t>
      </w:r>
    </w:p>
    <w:p w14:paraId="461D982F" w14:textId="405F7EAC"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Сараи. «Сөһәйл вә Гөлдерсен» («Сухайль и Гульдурсун»). Идейно-эстетическое содержание поэмы, художественное своеобразие. Противопоставление любви жестокости и несправедливости.</w:t>
      </w:r>
    </w:p>
    <w:p w14:paraId="78641232"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творчество</w:t>
      </w:r>
    </w:p>
    <w:p w14:paraId="321B012D"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Дастан «Идегәй» («Идегей») – как памятни</w:t>
      </w:r>
      <w:r w:rsidR="00151AF0" w:rsidRPr="00B447B5">
        <w:rPr>
          <w:rFonts w:ascii="Times New Roman" w:eastAsia="Calibri" w:hAnsi="Times New Roman" w:cs="Times New Roman"/>
          <w:sz w:val="24"/>
          <w:szCs w:val="24"/>
        </w:rPr>
        <w:t>к устного народного творчества.</w:t>
      </w:r>
    </w:p>
    <w:p w14:paraId="5108DC4F"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 Художественное своеобразие дастана. Виды дастанов.</w:t>
      </w:r>
    </w:p>
    <w:p w14:paraId="5BF8AF0B" w14:textId="77777777" w:rsidR="001F6B7B"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История татарской литературы</w:t>
      </w:r>
    </w:p>
    <w:p w14:paraId="6E602BDC"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периода Казанского ханства</w:t>
      </w:r>
      <w:r w:rsidR="00151AF0"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Особенности развития татарской литературы</w:t>
      </w:r>
      <w:r w:rsidR="00151AF0" w:rsidRPr="00B447B5">
        <w:rPr>
          <w:rFonts w:ascii="Times New Roman" w:eastAsia="Calibri" w:hAnsi="Times New Roman" w:cs="Times New Roman"/>
          <w:sz w:val="24"/>
          <w:szCs w:val="24"/>
        </w:rPr>
        <w:t xml:space="preserve"> данного</w:t>
      </w:r>
      <w:r w:rsidRPr="00B447B5">
        <w:rPr>
          <w:rFonts w:ascii="Times New Roman" w:eastAsia="Calibri" w:hAnsi="Times New Roman" w:cs="Times New Roman"/>
          <w:sz w:val="24"/>
          <w:szCs w:val="24"/>
        </w:rPr>
        <w:t xml:space="preserve"> периода.</w:t>
      </w:r>
    </w:p>
    <w:p w14:paraId="7A7F8237"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Кул Шариф.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14:paraId="08B37C62"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XVII века</w:t>
      </w:r>
      <w:r w:rsidR="00151AF0"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Особенности развития татарской литературы XVII века. Суфийская литература. Нравственно-фило</w:t>
      </w:r>
      <w:r w:rsidR="00151AF0" w:rsidRPr="00B447B5">
        <w:rPr>
          <w:rFonts w:ascii="Times New Roman" w:eastAsia="Calibri" w:hAnsi="Times New Roman" w:cs="Times New Roman"/>
          <w:sz w:val="24"/>
          <w:szCs w:val="24"/>
        </w:rPr>
        <w:t>софское направление литературы.</w:t>
      </w:r>
    </w:p>
    <w:p w14:paraId="68B76D94" w14:textId="42CFB99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Колый. Хикметы. Проблематика хикметов. Духовные переживания, нравственные устои лирического героя.</w:t>
      </w:r>
    </w:p>
    <w:p w14:paraId="5FF3A686"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XVIII века</w:t>
      </w:r>
      <w:r w:rsidR="00151AF0"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Особенности развития татарской литературы XVIII века. Сближе</w:t>
      </w:r>
      <w:r w:rsidR="00151AF0" w:rsidRPr="00B447B5">
        <w:rPr>
          <w:rFonts w:ascii="Times New Roman" w:eastAsia="Calibri" w:hAnsi="Times New Roman" w:cs="Times New Roman"/>
          <w:sz w:val="24"/>
          <w:szCs w:val="24"/>
        </w:rPr>
        <w:t>ние литературы с жизнью народа.</w:t>
      </w:r>
    </w:p>
    <w:p w14:paraId="214841C4" w14:textId="0485F61A"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Утыз Имяни.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w:t>
      </w:r>
      <w:r w:rsidR="004B0928"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rPr>
        <w:t>О назидании»).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14:paraId="6C0FC2EF"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XIX века</w:t>
      </w:r>
      <w:r w:rsidR="00151AF0"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Особенности развития татарской литературы в XIX веке. Просветительское движение у татар. Становление реалистической</w:t>
      </w:r>
      <w:r w:rsidR="00151AF0" w:rsidRPr="00B447B5">
        <w:rPr>
          <w:rFonts w:ascii="Times New Roman" w:eastAsia="Calibri" w:hAnsi="Times New Roman" w:cs="Times New Roman"/>
          <w:sz w:val="24"/>
          <w:szCs w:val="24"/>
        </w:rPr>
        <w:t xml:space="preserve"> поэзии. Тематика произведений.</w:t>
      </w:r>
    </w:p>
    <w:p w14:paraId="33B636A6" w14:textId="63AD97C0"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Кандалый.</w:t>
      </w:r>
    </w:p>
    <w:p w14:paraId="705B4077" w14:textId="3EFB5DFD"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Кандалый. «Сәхипҗә</w:t>
      </w:r>
      <w:r w:rsidR="00151AF0" w:rsidRPr="00B447B5">
        <w:rPr>
          <w:rFonts w:ascii="Times New Roman" w:eastAsia="Calibri" w:hAnsi="Times New Roman" w:cs="Times New Roman"/>
          <w:sz w:val="24"/>
          <w:szCs w:val="24"/>
        </w:rPr>
        <w:t>мал» («Сахибджамал») (отрывок).</w:t>
      </w:r>
    </w:p>
    <w:p w14:paraId="77C4FDFA"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Прославление в поэме чувства великой любви. Описание красоты женщины. Взаимосвязь идейно-эстетических находок автора с ра</w:t>
      </w:r>
      <w:r w:rsidR="00151AF0" w:rsidRPr="00B447B5">
        <w:rPr>
          <w:rFonts w:ascii="Times New Roman" w:eastAsia="Calibri" w:hAnsi="Times New Roman" w:cs="Times New Roman"/>
          <w:sz w:val="24"/>
          <w:szCs w:val="24"/>
        </w:rPr>
        <w:t>звитием общественного сознания.</w:t>
      </w:r>
    </w:p>
    <w:p w14:paraId="5B505DA0" w14:textId="6F6EF4F9"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К.</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Насыри.</w:t>
      </w:r>
    </w:p>
    <w:p w14:paraId="35249C11" w14:textId="646738FD"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К.</w:t>
      </w:r>
      <w:r w:rsidR="00093C75"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Насыри.</w:t>
      </w:r>
      <w:r w:rsidRPr="00B447B5">
        <w:rPr>
          <w:rFonts w:ascii="Times New Roman" w:eastAsia="Calibri" w:hAnsi="Times New Roman" w:cs="Times New Roman"/>
          <w:sz w:val="24"/>
          <w:szCs w:val="24"/>
        </w:rPr>
        <w:t xml:space="preserve"> «Кырык бакча» («Сорок садов»). Нравственные качества. Духовная красота человека.</w:t>
      </w:r>
    </w:p>
    <w:p w14:paraId="588402F4" w14:textId="5C3389C4"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Биография М.</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Акъегетзадэ.</w:t>
      </w:r>
    </w:p>
    <w:p w14:paraId="5B722F1E" w14:textId="68F4B572"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Акъегетзадэ. «Хисаметдин менла» («Хисаметдин менла»). Просветительские идеи в произведении. Проблема героя времени. Авторская позиция в создании образа главного г</w:t>
      </w:r>
      <w:r w:rsidR="00151AF0" w:rsidRPr="00B447B5">
        <w:rPr>
          <w:rFonts w:ascii="Times New Roman" w:eastAsia="Calibri" w:hAnsi="Times New Roman" w:cs="Times New Roman"/>
          <w:sz w:val="24"/>
          <w:szCs w:val="24"/>
        </w:rPr>
        <w:t>ероя. Просветительский реализм.</w:t>
      </w:r>
    </w:p>
    <w:p w14:paraId="468681FE"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начала ХХ века</w:t>
      </w:r>
      <w:r w:rsidR="00151AF0"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14:paraId="3135BCEC" w14:textId="17648118"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Тукая.</w:t>
      </w:r>
    </w:p>
    <w:p w14:paraId="759D86CB" w14:textId="2D8D7C6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Тукай. «Милләткә» («К нации»), «Тәэссер» («Впечатление»), «Народные напевы» («Милли моңнар»)</w:t>
      </w:r>
      <w:r w:rsidR="008F5FA8"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14:paraId="37490A84" w14:textId="56874FE6"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Н.</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Думави. «Син – кеше» («Ты – человек»). Размышления о смысле жизни, о месте человека в обществе.</w:t>
      </w:r>
    </w:p>
    <w:p w14:paraId="08252BAB" w14:textId="4983359C"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Исхаки. «</w:t>
      </w:r>
      <w:r w:rsidR="008F5FA8" w:rsidRPr="00B447B5">
        <w:rPr>
          <w:rFonts w:ascii="Times New Roman" w:eastAsia="Calibri" w:hAnsi="Times New Roman" w:cs="Times New Roman"/>
          <w:sz w:val="24"/>
          <w:szCs w:val="24"/>
        </w:rPr>
        <w:t>С</w:t>
      </w:r>
      <w:r w:rsidR="008F5FA8" w:rsidRPr="00B447B5">
        <w:rPr>
          <w:rFonts w:ascii="Times New Roman" w:eastAsia="Calibri" w:hAnsi="Times New Roman" w:cs="Times New Roman"/>
          <w:sz w:val="24"/>
          <w:szCs w:val="24"/>
          <w:lang w:val="tt-RU"/>
        </w:rPr>
        <w:t>өннәтче бабай</w:t>
      </w:r>
      <w:r w:rsidRPr="00B447B5">
        <w:rPr>
          <w:rFonts w:ascii="Times New Roman" w:eastAsia="Calibri" w:hAnsi="Times New Roman" w:cs="Times New Roman"/>
          <w:sz w:val="24"/>
          <w:szCs w:val="24"/>
        </w:rPr>
        <w:t>» («</w:t>
      </w:r>
      <w:r w:rsidR="008F5FA8" w:rsidRPr="00B447B5">
        <w:rPr>
          <w:rFonts w:ascii="Times New Roman" w:eastAsia="Calibri" w:hAnsi="Times New Roman" w:cs="Times New Roman"/>
          <w:sz w:val="24"/>
          <w:szCs w:val="24"/>
          <w:lang w:val="tt-RU"/>
        </w:rPr>
        <w:t>Суннатчи бабай</w:t>
      </w:r>
      <w:r w:rsidRPr="00B447B5">
        <w:rPr>
          <w:rFonts w:ascii="Times New Roman" w:eastAsia="Calibri" w:hAnsi="Times New Roman" w:cs="Times New Roman"/>
          <w:sz w:val="24"/>
          <w:szCs w:val="24"/>
        </w:rPr>
        <w:t xml:space="preserve">»). </w:t>
      </w:r>
      <w:r w:rsidR="008F5FA8" w:rsidRPr="00B447B5">
        <w:rPr>
          <w:rFonts w:ascii="Times New Roman" w:eastAsia="Calibri" w:hAnsi="Times New Roman" w:cs="Times New Roman"/>
          <w:sz w:val="24"/>
          <w:szCs w:val="24"/>
          <w:lang w:val="tt-RU"/>
        </w:rPr>
        <w:t>Нравственные качества татарского народа.</w:t>
      </w:r>
    </w:p>
    <w:p w14:paraId="1508FE10"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Дардменд. «Кораб» («Корабль»)</w:t>
      </w:r>
      <w:r w:rsidR="008F5FA8" w:rsidRPr="00B447B5">
        <w:rPr>
          <w:rFonts w:ascii="Times New Roman" w:eastAsia="Calibri" w:hAnsi="Times New Roman" w:cs="Times New Roman"/>
          <w:sz w:val="24"/>
          <w:szCs w:val="24"/>
          <w:lang w:val="tt-RU"/>
        </w:rPr>
        <w:t>.</w:t>
      </w:r>
      <w:r w:rsidR="000B01EA"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Изображение судьбы нации, народа в образах к</w:t>
      </w:r>
      <w:r w:rsidR="00151AF0" w:rsidRPr="00B447B5">
        <w:rPr>
          <w:rFonts w:ascii="Times New Roman" w:eastAsia="Calibri" w:hAnsi="Times New Roman" w:cs="Times New Roman"/>
          <w:sz w:val="24"/>
          <w:szCs w:val="24"/>
        </w:rPr>
        <w:t>орабля, бури, волны и пропасти.</w:t>
      </w:r>
    </w:p>
    <w:p w14:paraId="15077578" w14:textId="7B69A6F8"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Рамиев.</w:t>
      </w:r>
      <w:r w:rsidR="008F5FA8" w:rsidRPr="00B447B5">
        <w:rPr>
          <w:rFonts w:ascii="Times New Roman" w:eastAsia="Calibri" w:hAnsi="Times New Roman" w:cs="Times New Roman"/>
          <w:sz w:val="24"/>
          <w:szCs w:val="24"/>
        </w:rPr>
        <w:t xml:space="preserve"> «Таң вакыты» («На рассвете»)</w:t>
      </w:r>
      <w:r w:rsidR="008F5FA8"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Переживания лирического героя за свой народ, желание видеть его свободны</w:t>
      </w:r>
      <w:r w:rsidR="00151AF0" w:rsidRPr="00B447B5">
        <w:rPr>
          <w:rFonts w:ascii="Times New Roman" w:eastAsia="Calibri" w:hAnsi="Times New Roman" w:cs="Times New Roman"/>
          <w:sz w:val="24"/>
          <w:szCs w:val="24"/>
        </w:rPr>
        <w:t>м, образованным, прогрессивным.</w:t>
      </w:r>
    </w:p>
    <w:p w14:paraId="5A324546" w14:textId="77777777"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Ф. Амирхана.</w:t>
      </w:r>
    </w:p>
    <w:p w14:paraId="55986F9C" w14:textId="2FE917F2"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Ф.</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Амирхан. «Хәят»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w:t>
      </w:r>
      <w:r w:rsidR="00151AF0" w:rsidRPr="00B447B5">
        <w:rPr>
          <w:rFonts w:ascii="Times New Roman" w:eastAsia="Calibri" w:hAnsi="Times New Roman" w:cs="Times New Roman"/>
          <w:sz w:val="24"/>
          <w:szCs w:val="24"/>
        </w:rPr>
        <w:t>рения героини. Система образов.</w:t>
      </w:r>
    </w:p>
    <w:p w14:paraId="1AAAE773" w14:textId="032EE8A2" w:rsidR="00E71966"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Файзи. «Галиябану». Традиционный любовный треугольник. Система образов в произведении. Конфликт. Тр</w:t>
      </w:r>
      <w:r w:rsidR="00151AF0" w:rsidRPr="00B447B5">
        <w:rPr>
          <w:rFonts w:ascii="Times New Roman" w:eastAsia="Calibri" w:hAnsi="Times New Roman" w:cs="Times New Roman"/>
          <w:sz w:val="24"/>
          <w:szCs w:val="24"/>
        </w:rPr>
        <w:t>агическое разрешение конфликта.</w:t>
      </w:r>
    </w:p>
    <w:p w14:paraId="6AE8E555" w14:textId="02982DF6" w:rsidR="008F603F" w:rsidRPr="00B447B5" w:rsidRDefault="00151AF0" w:rsidP="008C5F0A">
      <w:pPr>
        <w:pStyle w:val="1"/>
        <w:spacing w:before="0" w:line="240" w:lineRule="auto"/>
        <w:ind w:firstLine="709"/>
        <w:jc w:val="both"/>
        <w:rPr>
          <w:rFonts w:eastAsia="Calibri" w:cs="Times New Roman"/>
          <w:b w:val="0"/>
          <w:sz w:val="24"/>
          <w:szCs w:val="24"/>
        </w:rPr>
      </w:pPr>
      <w:bookmarkStart w:id="25" w:name="_Toc105419949"/>
      <w:bookmarkStart w:id="26" w:name="_Toc105420068"/>
      <w:r w:rsidRPr="00B447B5">
        <w:rPr>
          <w:rFonts w:eastAsia="Calibri" w:cs="Times New Roman"/>
          <w:b w:val="0"/>
          <w:sz w:val="24"/>
          <w:szCs w:val="24"/>
        </w:rPr>
        <w:t>9 класс</w:t>
      </w:r>
      <w:bookmarkEnd w:id="25"/>
      <w:bookmarkEnd w:id="26"/>
    </w:p>
    <w:p w14:paraId="03B2E0D3" w14:textId="77777777" w:rsidR="008F603F" w:rsidRPr="00B447B5" w:rsidRDefault="008F603F" w:rsidP="008C5F0A">
      <w:pPr>
        <w:spacing w:after="0" w:line="240" w:lineRule="auto"/>
        <w:ind w:firstLine="709"/>
        <w:jc w:val="both"/>
        <w:rPr>
          <w:rFonts w:ascii="Times New Roman" w:eastAsia="Times New Roman" w:hAnsi="Times New Roman" w:cs="Times New Roman"/>
          <w:sz w:val="24"/>
          <w:szCs w:val="24"/>
        </w:rPr>
      </w:pPr>
      <w:r w:rsidRPr="00B447B5">
        <w:rPr>
          <w:rFonts w:ascii="Times New Roman" w:eastAsia="Times New Roman" w:hAnsi="Times New Roman" w:cs="Times New Roman"/>
          <w:sz w:val="24"/>
          <w:szCs w:val="24"/>
        </w:rPr>
        <w:t>Введение</w:t>
      </w:r>
    </w:p>
    <w:p w14:paraId="0067A458"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Татарская периодическая печать.</w:t>
      </w:r>
      <w:r w:rsidR="00151AF0"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Знакомство с журналом «Казан утлары» («Огни Казани»).</w:t>
      </w:r>
    </w:p>
    <w:p w14:paraId="23188575" w14:textId="77777777" w:rsidR="001F6B7B" w:rsidRPr="00B447B5" w:rsidRDefault="00151AF0"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История татарской литературы</w:t>
      </w:r>
    </w:p>
    <w:p w14:paraId="7EC4A9E6" w14:textId="77777777"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Татарская литература 1920–1930-х гг. </w:t>
      </w:r>
      <w:r w:rsidR="008F603F" w:rsidRPr="00B447B5">
        <w:rPr>
          <w:rFonts w:ascii="Times New Roman" w:eastAsia="Calibri" w:hAnsi="Times New Roman" w:cs="Times New Roman"/>
          <w:sz w:val="24"/>
          <w:szCs w:val="24"/>
        </w:rPr>
        <w:t>Особенности татарс</w:t>
      </w:r>
      <w:r w:rsidRPr="00B447B5">
        <w:rPr>
          <w:rFonts w:ascii="Times New Roman" w:eastAsia="Calibri" w:hAnsi="Times New Roman" w:cs="Times New Roman"/>
          <w:sz w:val="24"/>
          <w:szCs w:val="24"/>
        </w:rPr>
        <w:t>кой литературы данного периода</w:t>
      </w:r>
      <w:r w:rsidR="008F603F" w:rsidRPr="00B447B5">
        <w:rPr>
          <w:rFonts w:ascii="Times New Roman" w:eastAsia="Calibri" w:hAnsi="Times New Roman" w:cs="Times New Roman"/>
          <w:sz w:val="24"/>
          <w:szCs w:val="24"/>
        </w:rPr>
        <w:t>.</w:t>
      </w:r>
    </w:p>
    <w:p w14:paraId="59B6E752" w14:textId="4F8A5AE4"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Исхаки.</w:t>
      </w:r>
    </w:p>
    <w:p w14:paraId="58D51DEA" w14:textId="32A39E47"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Г.</w:t>
      </w:r>
      <w:r w:rsidR="00093C75" w:rsidRPr="00B447B5">
        <w:rPr>
          <w:rFonts w:ascii="Times New Roman" w:eastAsia="Calibri" w:hAnsi="Times New Roman" w:cs="Times New Roman"/>
          <w:sz w:val="24"/>
          <w:szCs w:val="24"/>
          <w:lang w:val="tt-RU"/>
        </w:rPr>
        <w:t> </w:t>
      </w:r>
      <w:r w:rsidRPr="00B447B5">
        <w:rPr>
          <w:rFonts w:ascii="Times New Roman" w:eastAsia="Calibri" w:hAnsi="Times New Roman" w:cs="Times New Roman"/>
          <w:sz w:val="24"/>
          <w:szCs w:val="24"/>
          <w:lang w:val="tt-RU"/>
        </w:rPr>
        <w:t xml:space="preserve">Исхаки. </w:t>
      </w:r>
      <w:r w:rsidRPr="00B447B5">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B447B5">
        <w:rPr>
          <w:rFonts w:ascii="Times New Roman" w:eastAsia="Calibri" w:hAnsi="Times New Roman" w:cs="Times New Roman"/>
          <w:sz w:val="24"/>
          <w:szCs w:val="24"/>
          <w:lang w:val="tt-RU"/>
        </w:rPr>
        <w:t>и.</w:t>
      </w:r>
    </w:p>
    <w:p w14:paraId="02E96DC8" w14:textId="5F754E3B"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Жи</w:t>
      </w:r>
      <w:r w:rsidR="00151AF0" w:rsidRPr="00B447B5">
        <w:rPr>
          <w:rFonts w:ascii="Times New Roman" w:eastAsia="Calibri" w:hAnsi="Times New Roman" w:cs="Times New Roman"/>
          <w:sz w:val="24"/>
          <w:szCs w:val="24"/>
        </w:rPr>
        <w:t>знь и творчество Г.</w:t>
      </w:r>
      <w:r w:rsidR="00093C75" w:rsidRPr="00B447B5">
        <w:rPr>
          <w:rFonts w:ascii="Times New Roman" w:eastAsia="Calibri" w:hAnsi="Times New Roman" w:cs="Times New Roman"/>
          <w:sz w:val="24"/>
          <w:szCs w:val="24"/>
        </w:rPr>
        <w:t> </w:t>
      </w:r>
      <w:r w:rsidR="00151AF0" w:rsidRPr="00B447B5">
        <w:rPr>
          <w:rFonts w:ascii="Times New Roman" w:eastAsia="Calibri" w:hAnsi="Times New Roman" w:cs="Times New Roman"/>
          <w:sz w:val="24"/>
          <w:szCs w:val="24"/>
        </w:rPr>
        <w:t>Ибрагимова.</w:t>
      </w:r>
    </w:p>
    <w:p w14:paraId="502547FB" w14:textId="04D3470D"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Г.</w:t>
      </w:r>
      <w:r w:rsidR="00093C75" w:rsidRPr="00B447B5">
        <w:rPr>
          <w:rFonts w:ascii="Times New Roman" w:eastAsia="Calibri" w:hAnsi="Times New Roman" w:cs="Times New Roman"/>
          <w:sz w:val="24"/>
          <w:szCs w:val="24"/>
          <w:lang w:val="tt-RU"/>
        </w:rPr>
        <w:t> </w:t>
      </w:r>
      <w:r w:rsidRPr="00B447B5">
        <w:rPr>
          <w:rFonts w:ascii="Times New Roman" w:eastAsia="Calibri" w:hAnsi="Times New Roman" w:cs="Times New Roman"/>
          <w:sz w:val="24"/>
          <w:szCs w:val="24"/>
          <w:lang w:val="tt-RU"/>
        </w:rPr>
        <w:t xml:space="preserve">Ибрагимов. </w:t>
      </w:r>
      <w:r w:rsidRPr="00B447B5">
        <w:rPr>
          <w:rFonts w:ascii="Times New Roman" w:eastAsia="Calibri" w:hAnsi="Times New Roman" w:cs="Times New Roman"/>
          <w:sz w:val="24"/>
          <w:szCs w:val="24"/>
        </w:rPr>
        <w:t>«Казакъ кызы» («Дочь степи»). История создания романа. Судьба человека. Проблематика романа. Традиции и обычаи казахского народа</w:t>
      </w:r>
      <w:r w:rsidR="00151AF0" w:rsidRPr="00B447B5">
        <w:rPr>
          <w:rFonts w:ascii="Times New Roman" w:eastAsia="Calibri" w:hAnsi="Times New Roman" w:cs="Times New Roman"/>
          <w:sz w:val="24"/>
          <w:szCs w:val="24"/>
        </w:rPr>
        <w:t>.</w:t>
      </w:r>
    </w:p>
    <w:p w14:paraId="4147361D" w14:textId="587598ED"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Амирхан</w:t>
      </w:r>
      <w:r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«Шәфигулла агай» («Шафигулла ага»). Восприятие сути жизненных перипетий че</w:t>
      </w:r>
      <w:r w:rsidR="00151AF0" w:rsidRPr="00B447B5">
        <w:rPr>
          <w:rFonts w:ascii="Times New Roman" w:eastAsia="Calibri" w:hAnsi="Times New Roman" w:cs="Times New Roman"/>
          <w:sz w:val="24"/>
          <w:szCs w:val="24"/>
        </w:rPr>
        <w:t>рез сатирическое повествование.</w:t>
      </w:r>
    </w:p>
    <w:p w14:paraId="63F3BD6A" w14:textId="5750A788" w:rsidR="008F603F" w:rsidRPr="00B447B5" w:rsidRDefault="00151AF0"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Творчество А</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Кутуя.</w:t>
      </w:r>
    </w:p>
    <w:p w14:paraId="18B68545" w14:textId="17D94CF1"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А.</w:t>
      </w:r>
      <w:r w:rsidR="00093C75" w:rsidRPr="00B447B5">
        <w:rPr>
          <w:rFonts w:ascii="Times New Roman" w:eastAsia="Calibri" w:hAnsi="Times New Roman" w:cs="Times New Roman"/>
          <w:sz w:val="24"/>
          <w:szCs w:val="24"/>
          <w:lang w:val="tt-RU"/>
        </w:rPr>
        <w:t> </w:t>
      </w:r>
      <w:r w:rsidRPr="00B447B5">
        <w:rPr>
          <w:rFonts w:ascii="Times New Roman" w:eastAsia="Calibri" w:hAnsi="Times New Roman" w:cs="Times New Roman"/>
          <w:sz w:val="24"/>
          <w:szCs w:val="24"/>
          <w:lang w:val="tt-RU"/>
        </w:rPr>
        <w:t>Кутуй.</w:t>
      </w:r>
      <w:r w:rsidRPr="00B447B5">
        <w:rPr>
          <w:rFonts w:ascii="Times New Roman" w:eastAsia="Calibri" w:hAnsi="Times New Roman" w:cs="Times New Roman"/>
          <w:sz w:val="24"/>
          <w:szCs w:val="24"/>
        </w:rPr>
        <w:t xml:space="preserve"> «Тапшырылмаган х</w:t>
      </w:r>
      <w:r w:rsidR="00151AF0" w:rsidRPr="00B447B5">
        <w:rPr>
          <w:rFonts w:ascii="Times New Roman" w:eastAsia="Calibri" w:hAnsi="Times New Roman" w:cs="Times New Roman"/>
          <w:sz w:val="24"/>
          <w:szCs w:val="24"/>
        </w:rPr>
        <w:t>атлар» («Неотосланные письма»).</w:t>
      </w:r>
    </w:p>
    <w:p w14:paraId="2D2361EA"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p w14:paraId="41700A2D"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Жизнь и творчество Х. Так</w:t>
      </w:r>
      <w:r w:rsidR="00151AF0" w:rsidRPr="00B447B5">
        <w:rPr>
          <w:rFonts w:ascii="Times New Roman" w:eastAsia="Calibri" w:hAnsi="Times New Roman" w:cs="Times New Roman"/>
          <w:sz w:val="24"/>
          <w:szCs w:val="24"/>
        </w:rPr>
        <w:t>таша.</w:t>
      </w:r>
    </w:p>
    <w:p w14:paraId="024334B9" w14:textId="156BB883"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lang w:val="tt-RU"/>
        </w:rPr>
        <w:t>Х.</w:t>
      </w:r>
      <w:r w:rsidR="00093C75" w:rsidRPr="00B447B5">
        <w:rPr>
          <w:rFonts w:ascii="Times New Roman" w:eastAsia="Calibri" w:hAnsi="Times New Roman" w:cs="Times New Roman"/>
          <w:sz w:val="24"/>
          <w:szCs w:val="24"/>
          <w:lang w:val="tt-RU"/>
        </w:rPr>
        <w:t> </w:t>
      </w:r>
      <w:r w:rsidRPr="00B447B5">
        <w:rPr>
          <w:rFonts w:ascii="Times New Roman" w:eastAsia="Calibri" w:hAnsi="Times New Roman" w:cs="Times New Roman"/>
          <w:sz w:val="24"/>
          <w:szCs w:val="24"/>
          <w:lang w:val="tt-RU"/>
        </w:rPr>
        <w:t>Такташ.</w:t>
      </w:r>
      <w:r w:rsidRPr="00B447B5">
        <w:rPr>
          <w:rFonts w:ascii="Times New Roman" w:eastAsia="Calibri" w:hAnsi="Times New Roman" w:cs="Times New Roman"/>
          <w:sz w:val="24"/>
          <w:szCs w:val="24"/>
        </w:rPr>
        <w:t xml:space="preserve"> «Мәхәббәт тәүбәсе» («Раскаяние в любви»)</w:t>
      </w:r>
      <w:r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14:paraId="674A3E8C"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Татарская литература периода Великой Отечественной войны и послевоенного времени</w:t>
      </w:r>
      <w:r w:rsidR="00151AF0"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Особенности татарской литера</w:t>
      </w:r>
      <w:r w:rsidR="00151AF0" w:rsidRPr="00B447B5">
        <w:rPr>
          <w:rFonts w:ascii="Times New Roman" w:eastAsia="Calibri" w:hAnsi="Times New Roman" w:cs="Times New Roman"/>
          <w:sz w:val="24"/>
          <w:szCs w:val="24"/>
        </w:rPr>
        <w:t>туры данного периода</w:t>
      </w:r>
      <w:r w:rsidRPr="00B447B5">
        <w:rPr>
          <w:rFonts w:ascii="Times New Roman" w:eastAsia="Calibri" w:hAnsi="Times New Roman" w:cs="Times New Roman"/>
          <w:sz w:val="24"/>
          <w:szCs w:val="24"/>
        </w:rPr>
        <w:t>.</w:t>
      </w:r>
    </w:p>
    <w:p w14:paraId="264E7A8C"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Жизнь и творчество М.</w:t>
      </w:r>
      <w:r w:rsidRPr="00B447B5">
        <w:rPr>
          <w:rFonts w:ascii="Times New Roman" w:hAnsi="Times New Roman" w:cs="Times New Roman"/>
          <w:sz w:val="24"/>
          <w:szCs w:val="24"/>
        </w:rPr>
        <w:t> </w:t>
      </w:r>
      <w:r w:rsidR="00151AF0" w:rsidRPr="00B447B5">
        <w:rPr>
          <w:rFonts w:ascii="Times New Roman" w:eastAsia="Calibri" w:hAnsi="Times New Roman" w:cs="Times New Roman"/>
          <w:sz w:val="24"/>
          <w:szCs w:val="24"/>
        </w:rPr>
        <w:t>Джалиля.</w:t>
      </w:r>
    </w:p>
    <w:p w14:paraId="2BC016BD" w14:textId="6333B2B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lang w:val="tt-RU"/>
        </w:rPr>
        <w:t>М.</w:t>
      </w:r>
      <w:r w:rsidR="00093C75" w:rsidRPr="00B447B5">
        <w:rPr>
          <w:rFonts w:ascii="Times New Roman" w:eastAsia="Calibri" w:hAnsi="Times New Roman" w:cs="Times New Roman"/>
          <w:sz w:val="24"/>
          <w:szCs w:val="24"/>
          <w:lang w:val="tt-RU"/>
        </w:rPr>
        <w:t> </w:t>
      </w:r>
      <w:r w:rsidRPr="00B447B5">
        <w:rPr>
          <w:rFonts w:ascii="Times New Roman" w:eastAsia="Calibri" w:hAnsi="Times New Roman" w:cs="Times New Roman"/>
          <w:sz w:val="24"/>
          <w:szCs w:val="24"/>
          <w:lang w:val="tt-RU"/>
        </w:rPr>
        <w:t>Джалиль.</w:t>
      </w:r>
      <w:r w:rsidRPr="00B447B5">
        <w:rPr>
          <w:rFonts w:ascii="Times New Roman" w:eastAsia="Calibri" w:hAnsi="Times New Roman" w:cs="Times New Roman"/>
          <w:sz w:val="24"/>
          <w:szCs w:val="24"/>
        </w:rPr>
        <w:t xml:space="preserve"> «Моабит дәфтәрләре» («Моабитская тетрадь</w:t>
      </w:r>
      <w:r w:rsidR="004B0928"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«Җырларым» («Мои песни»),</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 xml:space="preserve">«Ирек» («Воля»), «Кошчык» («Пташка»), «Кичер, илем» («Прости, Родина»), </w:t>
      </w:r>
      <w:r w:rsidR="00151AF0" w:rsidRPr="00B447B5">
        <w:rPr>
          <w:rFonts w:ascii="Times New Roman" w:eastAsia="Calibri" w:hAnsi="Times New Roman" w:cs="Times New Roman"/>
          <w:sz w:val="24"/>
          <w:szCs w:val="24"/>
        </w:rPr>
        <w:t>«Төрмәдә төш» («Сон в тюрьме»).</w:t>
      </w:r>
    </w:p>
    <w:p w14:paraId="03352E40"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История возвращения «Моабитских тетрадей» на родину поэта. Тема мужества и героизма. Чувства и переживания лирического героя. Поэтические приемы в создании стихотворений.</w:t>
      </w:r>
    </w:p>
    <w:p w14:paraId="2A3BFBB5" w14:textId="46CA6B6C"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Ф.</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Карима.</w:t>
      </w:r>
    </w:p>
    <w:p w14:paraId="5A3419E8" w14:textId="1D1E86C0" w:rsidR="008F603F" w:rsidRPr="00B447B5" w:rsidRDefault="008F603F" w:rsidP="008C5F0A">
      <w:pPr>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Ф.</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Карим. «Кыр казы» («Дикий гусь»)</w:t>
      </w:r>
      <w:r w:rsidR="008F5FA8"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Чувство тоски по Родине, по родным и близким.</w:t>
      </w:r>
    </w:p>
    <w:p w14:paraId="1BD2D13E" w14:textId="054BBC58"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Х.</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Туфана.</w:t>
      </w:r>
    </w:p>
    <w:p w14:paraId="01B209F3" w14:textId="2134FD31"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Туфан. «Каеннар сары иде» («Березы стали желтыми»), «Иртәләр җитте исә» («С наступлением утра»), «Гөлләр инде яфрак яралар» («Уже распускаются</w:t>
      </w:r>
      <w:r w:rsidR="00151AF0" w:rsidRPr="00B447B5">
        <w:rPr>
          <w:rFonts w:ascii="Times New Roman" w:eastAsia="Calibri" w:hAnsi="Times New Roman" w:cs="Times New Roman"/>
          <w:sz w:val="24"/>
          <w:szCs w:val="24"/>
        </w:rPr>
        <w:t xml:space="preserve"> цветы»).</w:t>
      </w:r>
    </w:p>
    <w:p w14:paraId="26345B43"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Противоречивые чувства в душе лирического героя.</w:t>
      </w:r>
    </w:p>
    <w:p w14:paraId="419DE4B8" w14:textId="77777777" w:rsidR="008F603F" w:rsidRPr="00B447B5" w:rsidRDefault="00151AF0"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Татарская проза 1960–1980-х гг. </w:t>
      </w:r>
      <w:r w:rsidR="008F603F" w:rsidRPr="00B447B5">
        <w:rPr>
          <w:rFonts w:ascii="Times New Roman" w:eastAsia="Calibri" w:hAnsi="Times New Roman" w:cs="Times New Roman"/>
          <w:sz w:val="24"/>
          <w:szCs w:val="24"/>
        </w:rPr>
        <w:t>Особенности т</w:t>
      </w:r>
      <w:r w:rsidRPr="00B447B5">
        <w:rPr>
          <w:rFonts w:ascii="Times New Roman" w:eastAsia="Calibri" w:hAnsi="Times New Roman" w:cs="Times New Roman"/>
          <w:sz w:val="24"/>
          <w:szCs w:val="24"/>
        </w:rPr>
        <w:t>атарской прозы данного периода</w:t>
      </w:r>
      <w:r w:rsidR="008F603F" w:rsidRPr="00B447B5">
        <w:rPr>
          <w:rFonts w:ascii="Times New Roman" w:eastAsia="Calibri" w:hAnsi="Times New Roman" w:cs="Times New Roman"/>
          <w:sz w:val="24"/>
          <w:szCs w:val="24"/>
        </w:rPr>
        <w:t>.</w:t>
      </w:r>
    </w:p>
    <w:p w14:paraId="615C4D58" w14:textId="62A6B3F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А.</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Еники. «Әйтелмәгән васыят</w:t>
      </w:r>
      <w:r w:rsidR="00151AF0" w:rsidRPr="00B447B5">
        <w:rPr>
          <w:rFonts w:ascii="Times New Roman" w:eastAsia="Calibri" w:hAnsi="Times New Roman" w:cs="Times New Roman"/>
          <w:sz w:val="24"/>
          <w:szCs w:val="24"/>
        </w:rPr>
        <w:t xml:space="preserve">ь» («Невысказанное завещание»). </w:t>
      </w:r>
      <w:r w:rsidRPr="00B447B5">
        <w:rPr>
          <w:rFonts w:ascii="Times New Roman" w:eastAsia="Calibri" w:hAnsi="Times New Roman" w:cs="Times New Roman"/>
          <w:sz w:val="24"/>
          <w:szCs w:val="24"/>
        </w:rPr>
        <w:t>Система образов. Проблематика повести. Потеря нравственных ориентиров в обществе. Судьба татарской нации. Философское значение понятия «завещание».</w:t>
      </w:r>
    </w:p>
    <w:p w14:paraId="2D101564" w14:textId="706653C9"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А.</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Гилязов. «Өч аршын җир»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14:paraId="5D1170CC" w14:textId="190909AE"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Н.</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Фаттах. «Әтил суы ака торур» («Течет река Итиль») (отрывки). Историческая действительность и вымысел. Образ ж</w:t>
      </w:r>
      <w:r w:rsidR="00151AF0" w:rsidRPr="00B447B5">
        <w:rPr>
          <w:rFonts w:ascii="Times New Roman" w:eastAsia="Calibri" w:hAnsi="Times New Roman" w:cs="Times New Roman"/>
          <w:sz w:val="24"/>
          <w:szCs w:val="24"/>
        </w:rPr>
        <w:t>изни, традиции и обычаи народа.</w:t>
      </w:r>
    </w:p>
    <w:p w14:paraId="0121294A" w14:textId="77777777" w:rsidR="008F603F" w:rsidRPr="00B447B5" w:rsidRDefault="000B0403"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Ф. Яруллина.</w:t>
      </w:r>
    </w:p>
    <w:p w14:paraId="7039B3ED" w14:textId="47636DD2"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Яруллин. «Җилкәннәр җилдә сынала» («Упругие паруса») (отрывки). Судьба человека. Сила воли и сильный характер.</w:t>
      </w:r>
    </w:p>
    <w:p w14:paraId="70B88634"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Та</w:t>
      </w:r>
      <w:r w:rsidR="000B0403" w:rsidRPr="00B447B5">
        <w:rPr>
          <w:rFonts w:ascii="Times New Roman" w:eastAsia="Calibri" w:hAnsi="Times New Roman" w:cs="Times New Roman"/>
          <w:bCs/>
          <w:sz w:val="24"/>
          <w:szCs w:val="24"/>
        </w:rPr>
        <w:t xml:space="preserve">тарская лирики 1960–1980-х гг. </w:t>
      </w:r>
      <w:r w:rsidRPr="00B447B5">
        <w:rPr>
          <w:rFonts w:ascii="Times New Roman" w:eastAsia="Calibri" w:hAnsi="Times New Roman" w:cs="Times New Roman"/>
          <w:sz w:val="24"/>
          <w:szCs w:val="24"/>
        </w:rPr>
        <w:t xml:space="preserve">Особенности татарской лирики </w:t>
      </w:r>
      <w:r w:rsidR="000B0403" w:rsidRPr="00B447B5">
        <w:rPr>
          <w:rFonts w:ascii="Times New Roman" w:eastAsia="Calibri" w:hAnsi="Times New Roman" w:cs="Times New Roman"/>
          <w:sz w:val="24"/>
          <w:szCs w:val="24"/>
        </w:rPr>
        <w:t>данного периода</w:t>
      </w:r>
      <w:r w:rsidR="00EE65D8" w:rsidRPr="00B447B5">
        <w:rPr>
          <w:rFonts w:ascii="Times New Roman" w:eastAsia="Calibri" w:hAnsi="Times New Roman" w:cs="Times New Roman"/>
          <w:sz w:val="24"/>
          <w:szCs w:val="24"/>
        </w:rPr>
        <w:t>.</w:t>
      </w:r>
    </w:p>
    <w:p w14:paraId="72016F0D" w14:textId="56683C95" w:rsidR="008F603F" w:rsidRPr="00B447B5" w:rsidRDefault="000B0403"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Р.</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Файзуллина.</w:t>
      </w:r>
    </w:p>
    <w:p w14:paraId="3C0E30CC" w14:textId="7231070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Файзуллин. «Нюанслар иле» («Страна нюансов»): «Чынлык» («Действительность»), «Вакыт» («Время</w:t>
      </w:r>
      <w:r w:rsidR="00A7295B"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rPr>
        <w:t>), «Көзге яңгыр» («Осенний дождь»), «Язгы кәеф» («Весеннее настроение»). Философские размышления поэта о времени, истории, жизни.</w:t>
      </w:r>
    </w:p>
    <w:p w14:paraId="0772CB51" w14:textId="6F8F9355" w:rsidR="008F603F" w:rsidRPr="00B447B5" w:rsidRDefault="000B0403"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Р.</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Хариса.</w:t>
      </w:r>
    </w:p>
    <w:p w14:paraId="59EEA7A9" w14:textId="09D2EA24"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Харис. «Сабантуй», «Ак сөлге» («Белое полотенце»). Проблема со</w:t>
      </w:r>
      <w:r w:rsidR="000B0403" w:rsidRPr="00B447B5">
        <w:rPr>
          <w:rFonts w:ascii="Times New Roman" w:eastAsia="Calibri" w:hAnsi="Times New Roman" w:cs="Times New Roman"/>
          <w:sz w:val="24"/>
          <w:szCs w:val="24"/>
        </w:rPr>
        <w:t>хранения национальных традиций.</w:t>
      </w:r>
    </w:p>
    <w:p w14:paraId="33A2D1F1"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Зульфата.</w:t>
      </w:r>
    </w:p>
    <w:p w14:paraId="085CD256"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Зульфат. «Тамыр көлләре» («Пепел корней»), «Тылсым» («Волшебство»). Сила слова. Миссия поэта. Трагедия потери духовной связи между поколениями.</w:t>
      </w:r>
    </w:p>
    <w:p w14:paraId="6BFDE12A" w14:textId="23C309B5"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М.</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Аглямова.</w:t>
      </w:r>
    </w:p>
    <w:p w14:paraId="05B403BE" w14:textId="2EB1328D"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Аглямов. «Каеннар булсаң иде» («Как березы»), «Учак урыннары» («Кострища»). Верность идеалам, проблемы исторической памяти.</w:t>
      </w:r>
    </w:p>
    <w:p w14:paraId="660050AF" w14:textId="77777777" w:rsidR="007A65D6" w:rsidRPr="00B447B5" w:rsidRDefault="007A65D6"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w:t>
      </w:r>
      <w:r w:rsidR="008F603F" w:rsidRPr="00B447B5">
        <w:rPr>
          <w:rFonts w:ascii="Times New Roman" w:eastAsia="Calibri" w:hAnsi="Times New Roman" w:cs="Times New Roman"/>
          <w:sz w:val="24"/>
          <w:szCs w:val="24"/>
        </w:rPr>
        <w:t>атарск</w:t>
      </w:r>
      <w:r w:rsidRPr="00B447B5">
        <w:rPr>
          <w:rFonts w:ascii="Times New Roman" w:eastAsia="Calibri" w:hAnsi="Times New Roman" w:cs="Times New Roman"/>
          <w:sz w:val="24"/>
          <w:szCs w:val="24"/>
        </w:rPr>
        <w:t>ая</w:t>
      </w:r>
      <w:r w:rsidR="008F603F" w:rsidRPr="00B447B5">
        <w:rPr>
          <w:rFonts w:ascii="Times New Roman" w:eastAsia="Calibri" w:hAnsi="Times New Roman" w:cs="Times New Roman"/>
          <w:sz w:val="24"/>
          <w:szCs w:val="24"/>
        </w:rPr>
        <w:t xml:space="preserve"> драматурги</w:t>
      </w:r>
      <w:r w:rsidRPr="00B447B5">
        <w:rPr>
          <w:rFonts w:ascii="Times New Roman" w:eastAsia="Calibri" w:hAnsi="Times New Roman" w:cs="Times New Roman"/>
          <w:sz w:val="24"/>
          <w:szCs w:val="24"/>
        </w:rPr>
        <w:t xml:space="preserve">я </w:t>
      </w:r>
      <w:r w:rsidR="000B0403" w:rsidRPr="00B447B5">
        <w:rPr>
          <w:rFonts w:ascii="Times New Roman" w:eastAsia="Calibri" w:hAnsi="Times New Roman" w:cs="Times New Roman"/>
          <w:sz w:val="24"/>
          <w:szCs w:val="24"/>
        </w:rPr>
        <w:t>1960–</w:t>
      </w:r>
      <w:r w:rsidR="008F603F" w:rsidRPr="00B447B5">
        <w:rPr>
          <w:rFonts w:ascii="Times New Roman" w:eastAsia="Calibri" w:hAnsi="Times New Roman" w:cs="Times New Roman"/>
          <w:sz w:val="24"/>
          <w:szCs w:val="24"/>
        </w:rPr>
        <w:t>1980-х гг.</w:t>
      </w:r>
      <w:r w:rsidR="000B0403"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 xml:space="preserve">Особенности татарской драматургии </w:t>
      </w:r>
      <w:r w:rsidR="000B0403" w:rsidRPr="00B447B5">
        <w:rPr>
          <w:rFonts w:ascii="Times New Roman" w:eastAsia="Calibri" w:hAnsi="Times New Roman" w:cs="Times New Roman"/>
          <w:sz w:val="24"/>
          <w:szCs w:val="24"/>
        </w:rPr>
        <w:t>данного периода</w:t>
      </w:r>
      <w:r w:rsidRPr="00B447B5">
        <w:rPr>
          <w:rFonts w:ascii="Times New Roman" w:eastAsia="Calibri" w:hAnsi="Times New Roman" w:cs="Times New Roman"/>
          <w:sz w:val="24"/>
          <w:szCs w:val="24"/>
        </w:rPr>
        <w:t>.</w:t>
      </w:r>
    </w:p>
    <w:p w14:paraId="35244069"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w:t>
      </w:r>
      <w:r w:rsidR="000B0403" w:rsidRPr="00B447B5">
        <w:rPr>
          <w:rFonts w:ascii="Times New Roman" w:eastAsia="Calibri" w:hAnsi="Times New Roman" w:cs="Times New Roman"/>
          <w:sz w:val="24"/>
          <w:szCs w:val="24"/>
        </w:rPr>
        <w:t>знь и творчество Т. Миннуллина.</w:t>
      </w:r>
    </w:p>
    <w:p w14:paraId="4AC7D921" w14:textId="46C595C0"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Миннуллин. «Дуслар җыелган җирдә» («Когда собираются друзья»). Нравственные проблемы в произведении.</w:t>
      </w:r>
    </w:p>
    <w:p w14:paraId="6FE1B0C9"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Татарская литература рубежа </w:t>
      </w:r>
      <w:r w:rsidRPr="00B447B5">
        <w:rPr>
          <w:rFonts w:ascii="Times New Roman" w:eastAsia="Calibri" w:hAnsi="Times New Roman" w:cs="Times New Roman"/>
          <w:bCs/>
          <w:sz w:val="24"/>
          <w:szCs w:val="24"/>
          <w:lang w:val="en-US"/>
        </w:rPr>
        <w:t>XX</w:t>
      </w:r>
      <w:r w:rsidR="000B0403" w:rsidRPr="00B447B5">
        <w:rPr>
          <w:rFonts w:ascii="Times New Roman" w:eastAsia="Calibri" w:hAnsi="Times New Roman" w:cs="Times New Roman"/>
          <w:bCs/>
          <w:sz w:val="24"/>
          <w:szCs w:val="24"/>
        </w:rPr>
        <w:t>–</w:t>
      </w:r>
      <w:r w:rsidRPr="00B447B5">
        <w:rPr>
          <w:rFonts w:ascii="Times New Roman" w:eastAsia="Calibri" w:hAnsi="Times New Roman" w:cs="Times New Roman"/>
          <w:bCs/>
          <w:sz w:val="24"/>
          <w:szCs w:val="24"/>
          <w:lang w:val="en-US"/>
        </w:rPr>
        <w:t>XXI</w:t>
      </w:r>
      <w:r w:rsidR="000B0403" w:rsidRPr="00B447B5">
        <w:rPr>
          <w:rFonts w:ascii="Times New Roman" w:eastAsia="Calibri" w:hAnsi="Times New Roman" w:cs="Times New Roman"/>
          <w:bCs/>
          <w:sz w:val="24"/>
          <w:szCs w:val="24"/>
        </w:rPr>
        <w:t xml:space="preserve"> в</w:t>
      </w:r>
      <w:r w:rsidRPr="00B447B5">
        <w:rPr>
          <w:rFonts w:ascii="Times New Roman" w:eastAsia="Calibri" w:hAnsi="Times New Roman" w:cs="Times New Roman"/>
          <w:bCs/>
          <w:sz w:val="24"/>
          <w:szCs w:val="24"/>
        </w:rPr>
        <w:t>в</w:t>
      </w:r>
      <w:r w:rsidR="000B0403" w:rsidRPr="00B447B5">
        <w:rPr>
          <w:rFonts w:ascii="Times New Roman" w:eastAsia="Calibri" w:hAnsi="Times New Roman" w:cs="Times New Roman"/>
          <w:bCs/>
          <w:sz w:val="24"/>
          <w:szCs w:val="24"/>
        </w:rPr>
        <w:t>.</w:t>
      </w:r>
      <w:r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Особенности развития</w:t>
      </w:r>
      <w:r w:rsidR="000B0403" w:rsidRPr="00B447B5">
        <w:rPr>
          <w:rFonts w:ascii="Times New Roman" w:eastAsia="Calibri" w:hAnsi="Times New Roman" w:cs="Times New Roman"/>
          <w:sz w:val="24"/>
          <w:szCs w:val="24"/>
        </w:rPr>
        <w:t xml:space="preserve"> татарской литературы данного периода</w:t>
      </w:r>
      <w:r w:rsidRPr="00B447B5">
        <w:rPr>
          <w:rFonts w:ascii="Times New Roman" w:eastAsia="Calibri" w:hAnsi="Times New Roman" w:cs="Times New Roman"/>
          <w:sz w:val="24"/>
          <w:szCs w:val="24"/>
        </w:rPr>
        <w:t>.</w:t>
      </w:r>
    </w:p>
    <w:p w14:paraId="4047FB24"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w:t>
      </w:r>
      <w:r w:rsidR="000B0403" w:rsidRPr="00B447B5">
        <w:rPr>
          <w:rFonts w:ascii="Times New Roman" w:eastAsia="Calibri" w:hAnsi="Times New Roman" w:cs="Times New Roman"/>
          <w:sz w:val="24"/>
          <w:szCs w:val="24"/>
        </w:rPr>
        <w:t>знь и творчество Р. Миннуллина.</w:t>
      </w:r>
    </w:p>
    <w:p w14:paraId="247A721D" w14:textId="3F9DCDF2"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Миннуллин. «Татарларым» («Мои татары»). Изображение прошлого, национальных особенностей татарского народа. Судьба народа, переживание за его будущее.</w:t>
      </w:r>
    </w:p>
    <w:p w14:paraId="08789ACE" w14:textId="77777777" w:rsidR="008F603F"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Развитие современной татарской литературы. Обзор. Мировой литературный процесс. Взаимосвязи между татарской, русской и зарубежной литературами.</w:t>
      </w:r>
    </w:p>
    <w:p w14:paraId="15D78344" w14:textId="2B2F8B91" w:rsidR="007A65D6" w:rsidRPr="00B447B5" w:rsidRDefault="008F603F" w:rsidP="008C5F0A">
      <w:pPr>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А.</w:t>
      </w:r>
      <w:r w:rsidR="00093C7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Ахметгалиева. «Кайтаваз» («Эхо»). Отношения между матерью и детьми. Роль матери в жизни человека.</w:t>
      </w:r>
    </w:p>
    <w:p w14:paraId="07D3848C" w14:textId="77777777" w:rsidR="000B0403" w:rsidRPr="00B447B5" w:rsidRDefault="000B0403" w:rsidP="008C5F0A">
      <w:pPr>
        <w:tabs>
          <w:tab w:val="left" w:pos="1134"/>
        </w:tabs>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br w:type="page"/>
      </w:r>
    </w:p>
    <w:p w14:paraId="5890B537" w14:textId="29F25796" w:rsidR="00E7538D" w:rsidRPr="00B447B5" w:rsidRDefault="00E71966" w:rsidP="008C5F0A">
      <w:pPr>
        <w:pStyle w:val="1"/>
        <w:spacing w:before="0" w:line="240" w:lineRule="auto"/>
        <w:ind w:firstLine="709"/>
        <w:jc w:val="both"/>
        <w:rPr>
          <w:rFonts w:cs="Times New Roman"/>
          <w:b w:val="0"/>
          <w:bCs w:val="0"/>
          <w:sz w:val="24"/>
          <w:szCs w:val="24"/>
        </w:rPr>
      </w:pPr>
      <w:bookmarkStart w:id="27" w:name="_Toc105419950"/>
      <w:bookmarkStart w:id="28" w:name="_Toc105420069"/>
      <w:r w:rsidRPr="00B447B5">
        <w:rPr>
          <w:rFonts w:cs="Times New Roman"/>
          <w:b w:val="0"/>
          <w:bCs w:val="0"/>
          <w:sz w:val="24"/>
          <w:szCs w:val="24"/>
        </w:rPr>
        <w:lastRenderedPageBreak/>
        <w:t>ПЛАНИРУЕМЫЕ РЕЗУЛЬТАТЫ ОСВОЕНИЯ ПРОГРАММЫ УЧЕБНОГО ПРЕДМЕТА</w:t>
      </w:r>
      <w:bookmarkEnd w:id="12"/>
      <w:r w:rsidRPr="00B447B5">
        <w:rPr>
          <w:rFonts w:cs="Times New Roman"/>
          <w:b w:val="0"/>
          <w:bCs w:val="0"/>
          <w:sz w:val="24"/>
          <w:szCs w:val="24"/>
        </w:rPr>
        <w:t xml:space="preserve"> «РОДНАЯ (ТАТАРСКАЯ) ЛИТЕРАТУРА» НА УРОВНЕ ОСНОВНОГО ОБЩЕГО ОБРАЗОВАНИЯ</w:t>
      </w:r>
      <w:bookmarkEnd w:id="27"/>
      <w:bookmarkEnd w:id="28"/>
    </w:p>
    <w:p w14:paraId="4284EE53" w14:textId="5A388CCD" w:rsidR="00E7538D" w:rsidRPr="00B447B5" w:rsidRDefault="00E7538D" w:rsidP="008C5F0A">
      <w:pPr>
        <w:pStyle w:val="ae"/>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Результаты</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изучения</w:t>
      </w:r>
      <w:r w:rsidR="00290301" w:rsidRPr="00B447B5">
        <w:rPr>
          <w:rFonts w:ascii="Times New Roman" w:hAnsi="Times New Roman" w:cs="Times New Roman"/>
          <w:sz w:val="24"/>
          <w:szCs w:val="24"/>
        </w:rPr>
        <w:t xml:space="preserve"> учебного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предмета</w:t>
      </w:r>
      <w:r w:rsidRPr="00B447B5">
        <w:rPr>
          <w:rFonts w:ascii="Times New Roman" w:hAnsi="Times New Roman" w:cs="Times New Roman"/>
          <w:spacing w:val="1"/>
          <w:sz w:val="24"/>
          <w:szCs w:val="24"/>
        </w:rPr>
        <w:t xml:space="preserve"> </w:t>
      </w:r>
      <w:r w:rsidR="008E58A0" w:rsidRPr="00B447B5">
        <w:rPr>
          <w:rFonts w:ascii="Times New Roman" w:hAnsi="Times New Roman" w:cs="Times New Roman"/>
          <w:sz w:val="24"/>
          <w:szCs w:val="24"/>
        </w:rPr>
        <w:t>«Родная (татарская) литература»</w:t>
      </w:r>
      <w:r w:rsidRPr="00B447B5">
        <w:rPr>
          <w:rFonts w:ascii="Times New Roman" w:hAnsi="Times New Roman" w:cs="Times New Roman"/>
          <w:sz w:val="24"/>
          <w:szCs w:val="24"/>
        </w:rPr>
        <w:t xml:space="preserve"> в составе предметной области «Родной язык и литерату</w:t>
      </w:r>
      <w:r w:rsidR="00E2444A" w:rsidRPr="00B447B5">
        <w:rPr>
          <w:rFonts w:ascii="Times New Roman" w:hAnsi="Times New Roman" w:cs="Times New Roman"/>
          <w:sz w:val="24"/>
          <w:szCs w:val="24"/>
        </w:rPr>
        <w:t>ра</w:t>
      </w:r>
      <w:r w:rsidRPr="00B447B5">
        <w:rPr>
          <w:rFonts w:ascii="Times New Roman" w:hAnsi="Times New Roman" w:cs="Times New Roman"/>
          <w:sz w:val="24"/>
          <w:szCs w:val="24"/>
        </w:rPr>
        <w:t>» соответствуют</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требованиям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результатам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освоения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основной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 xml:space="preserve">образовательной программы </w:t>
      </w:r>
      <w:r w:rsidR="00E66C12" w:rsidRPr="00B447B5">
        <w:rPr>
          <w:rFonts w:ascii="Times New Roman" w:hAnsi="Times New Roman" w:cs="Times New Roman"/>
          <w:sz w:val="24"/>
          <w:szCs w:val="24"/>
        </w:rPr>
        <w:t>основного</w:t>
      </w:r>
      <w:r w:rsidRPr="00B447B5">
        <w:rPr>
          <w:rFonts w:ascii="Times New Roman" w:hAnsi="Times New Roman" w:cs="Times New Roman"/>
          <w:sz w:val="24"/>
          <w:szCs w:val="24"/>
        </w:rPr>
        <w:t xml:space="preserve"> общего образования, сформулированным в Федеральном государственном образовательном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стандарте</w:t>
      </w:r>
      <w:r w:rsidRPr="00B447B5">
        <w:rPr>
          <w:rFonts w:ascii="Times New Roman" w:hAnsi="Times New Roman" w:cs="Times New Roman"/>
          <w:spacing w:val="16"/>
          <w:sz w:val="24"/>
          <w:szCs w:val="24"/>
        </w:rPr>
        <w:t xml:space="preserve"> </w:t>
      </w:r>
      <w:r w:rsidR="00E2444A" w:rsidRPr="00B447B5">
        <w:rPr>
          <w:rFonts w:ascii="Times New Roman" w:hAnsi="Times New Roman" w:cs="Times New Roman"/>
          <w:sz w:val="24"/>
          <w:szCs w:val="24"/>
        </w:rPr>
        <w:t xml:space="preserve">основного </w:t>
      </w:r>
      <w:r w:rsidRPr="00B447B5">
        <w:rPr>
          <w:rFonts w:ascii="Times New Roman" w:hAnsi="Times New Roman" w:cs="Times New Roman"/>
          <w:sz w:val="24"/>
          <w:szCs w:val="24"/>
        </w:rPr>
        <w:t>общего</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образования.</w:t>
      </w:r>
    </w:p>
    <w:p w14:paraId="00B7BCD9" w14:textId="77777777" w:rsidR="00E7538D" w:rsidRPr="00B447B5" w:rsidRDefault="00290301" w:rsidP="008C5F0A">
      <w:pPr>
        <w:pStyle w:val="1"/>
        <w:spacing w:before="0" w:line="240" w:lineRule="auto"/>
        <w:jc w:val="both"/>
        <w:rPr>
          <w:rFonts w:eastAsia="Times New Roman" w:cs="Times New Roman"/>
          <w:b w:val="0"/>
          <w:bCs w:val="0"/>
          <w:sz w:val="24"/>
          <w:szCs w:val="24"/>
          <w:lang w:bidi="en-US"/>
        </w:rPr>
      </w:pPr>
      <w:bookmarkStart w:id="29" w:name="_Toc105419951"/>
      <w:bookmarkStart w:id="30" w:name="_Toc105420070"/>
      <w:r w:rsidRPr="00B447B5">
        <w:rPr>
          <w:rFonts w:eastAsia="Times New Roman" w:cs="Times New Roman"/>
          <w:b w:val="0"/>
          <w:bCs w:val="0"/>
          <w:sz w:val="24"/>
          <w:szCs w:val="24"/>
          <w:lang w:bidi="en-US"/>
        </w:rPr>
        <w:t>Личностные результаты</w:t>
      </w:r>
      <w:bookmarkEnd w:id="29"/>
      <w:bookmarkEnd w:id="30"/>
    </w:p>
    <w:p w14:paraId="1E311CB3" w14:textId="77777777" w:rsidR="00612D63" w:rsidRPr="00B447B5" w:rsidRDefault="00E7538D" w:rsidP="008C5F0A">
      <w:pPr>
        <w:pStyle w:val="ae"/>
        <w:spacing w:after="0" w:line="240" w:lineRule="auto"/>
        <w:ind w:firstLine="709"/>
        <w:jc w:val="both"/>
        <w:rPr>
          <w:rFonts w:ascii="Times New Roman" w:hAnsi="Times New Roman" w:cs="Times New Roman"/>
          <w:sz w:val="24"/>
          <w:szCs w:val="24"/>
          <w:lang w:val="tt-RU"/>
        </w:rPr>
      </w:pPr>
      <w:r w:rsidRPr="00B447B5">
        <w:rPr>
          <w:rFonts w:ascii="Times New Roman" w:hAnsi="Times New Roman" w:cs="Times New Roman"/>
          <w:sz w:val="24"/>
          <w:szCs w:val="24"/>
        </w:rPr>
        <w:t xml:space="preserve">В результате изучения предмета </w:t>
      </w:r>
      <w:r w:rsidR="008E58A0" w:rsidRPr="00B447B5">
        <w:rPr>
          <w:rFonts w:ascii="Times New Roman" w:hAnsi="Times New Roman" w:cs="Times New Roman"/>
          <w:sz w:val="24"/>
          <w:szCs w:val="24"/>
        </w:rPr>
        <w:t>«Родная (татарская) литература»</w:t>
      </w:r>
      <w:r w:rsidRPr="00B447B5">
        <w:rPr>
          <w:rFonts w:ascii="Times New Roman" w:hAnsi="Times New Roman" w:cs="Times New Roman"/>
          <w:sz w:val="24"/>
          <w:szCs w:val="24"/>
        </w:rPr>
        <w:t xml:space="preserve"> </w:t>
      </w:r>
      <w:r w:rsidR="00612D63" w:rsidRPr="00B447B5">
        <w:rPr>
          <w:rFonts w:ascii="Times New Roman" w:hAnsi="Times New Roman" w:cs="Times New Roman"/>
          <w:sz w:val="24"/>
          <w:szCs w:val="24"/>
          <w:lang w:val="tt-RU"/>
        </w:rPr>
        <w:t>на уровне основного общего образования у выпускников будут сформированы следующие личностные результаты:</w:t>
      </w:r>
    </w:p>
    <w:p w14:paraId="2BCD71E6" w14:textId="77777777" w:rsidR="004608C3" w:rsidRPr="00B447B5" w:rsidRDefault="004608C3" w:rsidP="008C5F0A">
      <w:pPr>
        <w:tabs>
          <w:tab w:val="left" w:pos="1134"/>
        </w:tabs>
        <w:spacing w:after="0" w:line="240" w:lineRule="auto"/>
        <w:ind w:firstLine="709"/>
        <w:jc w:val="both"/>
        <w:rPr>
          <w:rFonts w:ascii="Times New Roman" w:hAnsi="Times New Roman" w:cs="Times New Roman"/>
          <w:bCs/>
          <w:i/>
          <w:iCs/>
          <w:sz w:val="24"/>
          <w:szCs w:val="24"/>
        </w:rPr>
      </w:pPr>
      <w:r w:rsidRPr="00B447B5">
        <w:rPr>
          <w:rFonts w:ascii="Times New Roman" w:hAnsi="Times New Roman" w:cs="Times New Roman"/>
          <w:bCs/>
          <w:i/>
          <w:iCs/>
          <w:sz w:val="24"/>
          <w:szCs w:val="24"/>
        </w:rPr>
        <w:t>гражданского воспитания:</w:t>
      </w:r>
    </w:p>
    <w:p w14:paraId="03974E8D"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готовность к выполнению обязанностей гражданина и реализации его прав, уважение прав, свобод и законных интересов</w:t>
      </w:r>
      <w:r w:rsidRPr="00B447B5">
        <w:rPr>
          <w:rFonts w:ascii="Times New Roman" w:hAnsi="Times New Roman" w:cs="Times New Roman"/>
          <w:spacing w:val="1"/>
          <w:sz w:val="24"/>
          <w:szCs w:val="24"/>
        </w:rPr>
        <w:t xml:space="preserve"> </w:t>
      </w:r>
      <w:r w:rsidR="0076696D" w:rsidRPr="00B447B5">
        <w:rPr>
          <w:rFonts w:ascii="Times New Roman" w:hAnsi="Times New Roman" w:cs="Times New Roman"/>
          <w:sz w:val="24"/>
          <w:szCs w:val="24"/>
        </w:rPr>
        <w:t>других людей;</w:t>
      </w:r>
    </w:p>
    <w:p w14:paraId="5EAD25B7"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активное участие в жизни семьи, образовательной организации, реализующей программы основного общего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образования, местного со</w:t>
      </w:r>
      <w:r w:rsidR="0076696D" w:rsidRPr="00B447B5">
        <w:rPr>
          <w:rFonts w:ascii="Times New Roman" w:hAnsi="Times New Roman" w:cs="Times New Roman"/>
          <w:sz w:val="24"/>
          <w:szCs w:val="24"/>
        </w:rPr>
        <w:t>общества, родного края, страны;</w:t>
      </w:r>
    </w:p>
    <w:p w14:paraId="338CBF4D"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неприятие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любых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форм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экстремизма,</w:t>
      </w:r>
      <w:r w:rsidRPr="00B447B5">
        <w:rPr>
          <w:rFonts w:ascii="Times New Roman" w:hAnsi="Times New Roman" w:cs="Times New Roman"/>
          <w:spacing w:val="1"/>
          <w:sz w:val="24"/>
          <w:szCs w:val="24"/>
        </w:rPr>
        <w:t xml:space="preserve"> </w:t>
      </w:r>
      <w:r w:rsidR="0076696D" w:rsidRPr="00B447B5">
        <w:rPr>
          <w:rFonts w:ascii="Times New Roman" w:hAnsi="Times New Roman" w:cs="Times New Roman"/>
          <w:sz w:val="24"/>
          <w:szCs w:val="24"/>
        </w:rPr>
        <w:t>дискриминации;</w:t>
      </w:r>
    </w:p>
    <w:p w14:paraId="3993B8A7"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pacing w:val="1"/>
          <w:sz w:val="24"/>
          <w:szCs w:val="24"/>
        </w:rPr>
      </w:pPr>
      <w:r w:rsidRPr="00B447B5">
        <w:rPr>
          <w:rFonts w:ascii="Times New Roman" w:hAnsi="Times New Roman" w:cs="Times New Roman"/>
          <w:sz w:val="24"/>
          <w:szCs w:val="24"/>
        </w:rPr>
        <w:t>понимание роли различных социальных институтов в жизни человека;</w:t>
      </w:r>
    </w:p>
    <w:p w14:paraId="731FA3AD"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pacing w:val="1"/>
          <w:sz w:val="24"/>
          <w:szCs w:val="24"/>
        </w:rPr>
      </w:pPr>
      <w:r w:rsidRPr="00B447B5">
        <w:rPr>
          <w:rFonts w:ascii="Times New Roman" w:hAnsi="Times New Roman" w:cs="Times New Roman"/>
          <w:sz w:val="24"/>
          <w:szCs w:val="24"/>
        </w:rPr>
        <w:t>представление об основных правах, свободах и обязанностях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гражданина,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социальных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нормах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правилах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межличностных</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отношений в поликультурном и многоконфессиональном обществе;</w:t>
      </w:r>
    </w:p>
    <w:p w14:paraId="1FD708DA"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pacing w:val="-55"/>
          <w:sz w:val="24"/>
          <w:szCs w:val="24"/>
        </w:rPr>
      </w:pPr>
      <w:r w:rsidRPr="00B447B5">
        <w:rPr>
          <w:rFonts w:ascii="Times New Roman" w:hAnsi="Times New Roman" w:cs="Times New Roman"/>
          <w:sz w:val="24"/>
          <w:szCs w:val="24"/>
        </w:rPr>
        <w:t>представление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способах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противодействия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коррупции;</w:t>
      </w:r>
      <w:r w:rsidRPr="00B447B5">
        <w:rPr>
          <w:rFonts w:ascii="Times New Roman" w:hAnsi="Times New Roman" w:cs="Times New Roman"/>
          <w:spacing w:val="-55"/>
          <w:sz w:val="24"/>
          <w:szCs w:val="24"/>
        </w:rPr>
        <w:t xml:space="preserve"> </w:t>
      </w:r>
    </w:p>
    <w:p w14:paraId="177B6758"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готовность к разнообразной совместной деятельности, стремление к взаимопониманию и взаимопомощи, активное участие 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школьном</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самоуправлении;</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готовность</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к</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участию</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гуманитарной деятельности (волонт</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рство, помощь людям, нуждающимся</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5"/>
          <w:sz w:val="24"/>
          <w:szCs w:val="24"/>
        </w:rPr>
        <w:t xml:space="preserve"> </w:t>
      </w:r>
      <w:r w:rsidRPr="00B447B5">
        <w:rPr>
          <w:rFonts w:ascii="Times New Roman" w:hAnsi="Times New Roman" w:cs="Times New Roman"/>
          <w:sz w:val="24"/>
          <w:szCs w:val="24"/>
        </w:rPr>
        <w:t>ней);</w:t>
      </w:r>
    </w:p>
    <w:p w14:paraId="74384DC4" w14:textId="77777777" w:rsidR="004608C3" w:rsidRPr="00B447B5" w:rsidRDefault="004608C3" w:rsidP="008C5F0A">
      <w:pPr>
        <w:pStyle w:val="ae"/>
        <w:tabs>
          <w:tab w:val="left" w:pos="1134"/>
        </w:tabs>
        <w:spacing w:after="0" w:line="240" w:lineRule="auto"/>
        <w:ind w:firstLine="709"/>
        <w:jc w:val="both"/>
        <w:rPr>
          <w:rFonts w:ascii="Times New Roman" w:hAnsi="Times New Roman" w:cs="Times New Roman"/>
          <w:i/>
          <w:sz w:val="24"/>
          <w:szCs w:val="24"/>
        </w:rPr>
      </w:pPr>
      <w:r w:rsidRPr="00B447B5">
        <w:rPr>
          <w:rFonts w:ascii="Times New Roman" w:hAnsi="Times New Roman" w:cs="Times New Roman"/>
          <w:i/>
          <w:sz w:val="24"/>
          <w:szCs w:val="24"/>
        </w:rPr>
        <w:t>патриотического воспитания:</w:t>
      </w:r>
    </w:p>
    <w:p w14:paraId="2F0C5E40"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pacing w:val="-8"/>
          <w:sz w:val="24"/>
          <w:szCs w:val="24"/>
        </w:rPr>
      </w:pPr>
      <w:r w:rsidRPr="00B447B5">
        <w:rPr>
          <w:rFonts w:ascii="Times New Roman" w:hAnsi="Times New Roman" w:cs="Times New Roman"/>
          <w:sz w:val="24"/>
          <w:szCs w:val="24"/>
        </w:rPr>
        <w:t>осознание</w:t>
      </w:r>
      <w:r w:rsidRPr="00B447B5">
        <w:rPr>
          <w:rFonts w:ascii="Times New Roman" w:hAnsi="Times New Roman" w:cs="Times New Roman"/>
          <w:spacing w:val="-10"/>
          <w:sz w:val="24"/>
          <w:szCs w:val="24"/>
        </w:rPr>
        <w:t xml:space="preserve"> </w:t>
      </w:r>
      <w:r w:rsidRPr="00B447B5">
        <w:rPr>
          <w:rFonts w:ascii="Times New Roman" w:hAnsi="Times New Roman" w:cs="Times New Roman"/>
          <w:sz w:val="24"/>
          <w:szCs w:val="24"/>
        </w:rPr>
        <w:t>российской</w:t>
      </w:r>
      <w:r w:rsidRPr="00B447B5">
        <w:rPr>
          <w:rFonts w:ascii="Times New Roman" w:hAnsi="Times New Roman" w:cs="Times New Roman"/>
          <w:spacing w:val="-9"/>
          <w:sz w:val="24"/>
          <w:szCs w:val="24"/>
        </w:rPr>
        <w:t xml:space="preserve"> </w:t>
      </w:r>
      <w:r w:rsidRPr="00B447B5">
        <w:rPr>
          <w:rFonts w:ascii="Times New Roman" w:hAnsi="Times New Roman" w:cs="Times New Roman"/>
          <w:sz w:val="24"/>
          <w:szCs w:val="24"/>
        </w:rPr>
        <w:t>гражданской</w:t>
      </w:r>
      <w:r w:rsidRPr="00B447B5">
        <w:rPr>
          <w:rFonts w:ascii="Times New Roman" w:hAnsi="Times New Roman" w:cs="Times New Roman"/>
          <w:spacing w:val="-9"/>
          <w:sz w:val="24"/>
          <w:szCs w:val="24"/>
        </w:rPr>
        <w:t xml:space="preserve"> </w:t>
      </w:r>
      <w:r w:rsidRPr="00B447B5">
        <w:rPr>
          <w:rFonts w:ascii="Times New Roman" w:hAnsi="Times New Roman" w:cs="Times New Roman"/>
          <w:sz w:val="24"/>
          <w:szCs w:val="24"/>
        </w:rPr>
        <w:t>идентичности</w:t>
      </w:r>
      <w:r w:rsidRPr="00B447B5">
        <w:rPr>
          <w:rFonts w:ascii="Times New Roman" w:hAnsi="Times New Roman" w:cs="Times New Roman"/>
          <w:spacing w:val="-9"/>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9"/>
          <w:sz w:val="24"/>
          <w:szCs w:val="24"/>
        </w:rPr>
        <w:t xml:space="preserve"> </w:t>
      </w:r>
      <w:r w:rsidRPr="00B447B5">
        <w:rPr>
          <w:rFonts w:ascii="Times New Roman" w:hAnsi="Times New Roman" w:cs="Times New Roman"/>
          <w:sz w:val="24"/>
          <w:szCs w:val="24"/>
        </w:rPr>
        <w:t>поликуль</w:t>
      </w:r>
      <w:r w:rsidRPr="00B447B5">
        <w:rPr>
          <w:rFonts w:ascii="Times New Roman" w:hAnsi="Times New Roman" w:cs="Times New Roman"/>
          <w:spacing w:val="-1"/>
          <w:sz w:val="24"/>
          <w:szCs w:val="24"/>
        </w:rPr>
        <w:t>турном</w:t>
      </w:r>
      <w:r w:rsidRPr="00B447B5">
        <w:rPr>
          <w:rFonts w:ascii="Times New Roman" w:hAnsi="Times New Roman" w:cs="Times New Roman"/>
          <w:spacing w:val="-12"/>
          <w:sz w:val="24"/>
          <w:szCs w:val="24"/>
        </w:rPr>
        <w:t xml:space="preserve"> </w:t>
      </w:r>
      <w:r w:rsidRPr="00B447B5">
        <w:rPr>
          <w:rFonts w:ascii="Times New Roman" w:hAnsi="Times New Roman" w:cs="Times New Roman"/>
          <w:spacing w:val="-1"/>
          <w:sz w:val="24"/>
          <w:szCs w:val="24"/>
        </w:rPr>
        <w:t>и</w:t>
      </w:r>
      <w:r w:rsidRPr="00B447B5">
        <w:rPr>
          <w:rFonts w:ascii="Times New Roman" w:hAnsi="Times New Roman" w:cs="Times New Roman"/>
          <w:spacing w:val="-12"/>
          <w:sz w:val="24"/>
          <w:szCs w:val="24"/>
        </w:rPr>
        <w:t xml:space="preserve"> </w:t>
      </w:r>
      <w:r w:rsidRPr="00B447B5">
        <w:rPr>
          <w:rFonts w:ascii="Times New Roman" w:hAnsi="Times New Roman" w:cs="Times New Roman"/>
          <w:spacing w:val="-1"/>
          <w:sz w:val="24"/>
          <w:szCs w:val="24"/>
        </w:rPr>
        <w:t>многоконфессиональном</w:t>
      </w:r>
      <w:r w:rsidRPr="00B447B5">
        <w:rPr>
          <w:rFonts w:ascii="Times New Roman" w:hAnsi="Times New Roman" w:cs="Times New Roman"/>
          <w:spacing w:val="-12"/>
          <w:sz w:val="24"/>
          <w:szCs w:val="24"/>
        </w:rPr>
        <w:t xml:space="preserve"> </w:t>
      </w:r>
      <w:r w:rsidRPr="00B447B5">
        <w:rPr>
          <w:rFonts w:ascii="Times New Roman" w:hAnsi="Times New Roman" w:cs="Times New Roman"/>
          <w:spacing w:val="-1"/>
          <w:sz w:val="24"/>
          <w:szCs w:val="24"/>
        </w:rPr>
        <w:t>обществе,</w:t>
      </w:r>
      <w:r w:rsidRPr="00B447B5">
        <w:rPr>
          <w:rFonts w:ascii="Times New Roman" w:hAnsi="Times New Roman" w:cs="Times New Roman"/>
          <w:spacing w:val="-12"/>
          <w:sz w:val="24"/>
          <w:szCs w:val="24"/>
        </w:rPr>
        <w:t xml:space="preserve"> </w:t>
      </w:r>
      <w:r w:rsidRPr="00B447B5">
        <w:rPr>
          <w:rFonts w:ascii="Times New Roman" w:hAnsi="Times New Roman" w:cs="Times New Roman"/>
          <w:spacing w:val="-1"/>
          <w:sz w:val="24"/>
          <w:szCs w:val="24"/>
        </w:rPr>
        <w:t>проявление</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интереса к познанию родного языка, истории, культуры Российской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Федерации,</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своего</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края,</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народов</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России;</w:t>
      </w:r>
    </w:p>
    <w:p w14:paraId="08889572"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ценностное</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отношение</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к достижениям своей Родины — России, к науке, искусству,</w:t>
      </w:r>
      <w:r w:rsidRPr="00B447B5">
        <w:rPr>
          <w:rFonts w:ascii="Times New Roman" w:hAnsi="Times New Roman" w:cs="Times New Roman"/>
          <w:spacing w:val="1"/>
          <w:sz w:val="24"/>
          <w:szCs w:val="24"/>
        </w:rPr>
        <w:t xml:space="preserve"> </w:t>
      </w:r>
      <w:r w:rsidRPr="00B447B5">
        <w:rPr>
          <w:rFonts w:ascii="Times New Roman" w:hAnsi="Times New Roman" w:cs="Times New Roman"/>
          <w:spacing w:val="-1"/>
          <w:sz w:val="24"/>
          <w:szCs w:val="24"/>
        </w:rPr>
        <w:t>спорту,</w:t>
      </w:r>
      <w:r w:rsidRPr="00B447B5">
        <w:rPr>
          <w:rFonts w:ascii="Times New Roman" w:hAnsi="Times New Roman" w:cs="Times New Roman"/>
          <w:spacing w:val="-14"/>
          <w:sz w:val="24"/>
          <w:szCs w:val="24"/>
        </w:rPr>
        <w:t xml:space="preserve"> </w:t>
      </w:r>
      <w:r w:rsidRPr="00B447B5">
        <w:rPr>
          <w:rFonts w:ascii="Times New Roman" w:hAnsi="Times New Roman" w:cs="Times New Roman"/>
          <w:spacing w:val="-1"/>
          <w:sz w:val="24"/>
          <w:szCs w:val="24"/>
        </w:rPr>
        <w:t>технологиям,</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боевым</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подвигам</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и</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трудовым</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достижениям</w:t>
      </w:r>
      <w:r w:rsidRPr="00B447B5">
        <w:rPr>
          <w:rFonts w:ascii="Times New Roman" w:hAnsi="Times New Roman" w:cs="Times New Roman"/>
          <w:spacing w:val="-55"/>
          <w:sz w:val="24"/>
          <w:szCs w:val="24"/>
        </w:rPr>
        <w:t xml:space="preserve"> </w:t>
      </w:r>
      <w:r w:rsidR="0076696D" w:rsidRPr="00B447B5">
        <w:rPr>
          <w:rFonts w:ascii="Times New Roman" w:hAnsi="Times New Roman" w:cs="Times New Roman"/>
          <w:sz w:val="24"/>
          <w:szCs w:val="24"/>
        </w:rPr>
        <w:t>народа;</w:t>
      </w:r>
    </w:p>
    <w:p w14:paraId="7AD9E1DF" w14:textId="77777777" w:rsidR="004608C3" w:rsidRPr="00B447B5" w:rsidRDefault="004608C3"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уважение к символам России, государственным праздникам, историческому и природному наследию и памятникам,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традициям</w:t>
      </w:r>
      <w:r w:rsidRPr="00B447B5">
        <w:rPr>
          <w:rFonts w:ascii="Times New Roman" w:hAnsi="Times New Roman" w:cs="Times New Roman"/>
          <w:spacing w:val="10"/>
          <w:sz w:val="24"/>
          <w:szCs w:val="24"/>
        </w:rPr>
        <w:t xml:space="preserve"> </w:t>
      </w:r>
      <w:r w:rsidRPr="00B447B5">
        <w:rPr>
          <w:rFonts w:ascii="Times New Roman" w:hAnsi="Times New Roman" w:cs="Times New Roman"/>
          <w:sz w:val="24"/>
          <w:szCs w:val="24"/>
        </w:rPr>
        <w:t>разных</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народов,</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проживающих</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родной</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стране;</w:t>
      </w:r>
    </w:p>
    <w:p w14:paraId="13BB0F57" w14:textId="77777777" w:rsidR="00E7538D" w:rsidRPr="00B447B5" w:rsidRDefault="00E7538D" w:rsidP="008C5F0A">
      <w:pPr>
        <w:pStyle w:val="aa"/>
        <w:widowControl w:val="0"/>
        <w:tabs>
          <w:tab w:val="left" w:pos="426"/>
          <w:tab w:val="left" w:pos="993"/>
          <w:tab w:val="left" w:pos="1134"/>
        </w:tabs>
        <w:autoSpaceDE w:val="0"/>
        <w:autoSpaceDN w:val="0"/>
        <w:spacing w:after="0" w:line="240" w:lineRule="auto"/>
        <w:ind w:left="0" w:firstLine="709"/>
        <w:jc w:val="both"/>
        <w:rPr>
          <w:rFonts w:ascii="Times New Roman" w:hAnsi="Times New Roman"/>
          <w:bCs/>
          <w:i/>
          <w:iCs/>
          <w:sz w:val="24"/>
          <w:szCs w:val="24"/>
          <w:lang w:val="ru-RU"/>
        </w:rPr>
      </w:pPr>
      <w:r w:rsidRPr="00B447B5">
        <w:rPr>
          <w:rFonts w:ascii="Times New Roman" w:hAnsi="Times New Roman"/>
          <w:bCs/>
          <w:i/>
          <w:iCs/>
          <w:sz w:val="24"/>
          <w:szCs w:val="24"/>
          <w:lang w:val="ru-RU"/>
        </w:rPr>
        <w:t>духовно-нравственного воспитания:</w:t>
      </w:r>
    </w:p>
    <w:p w14:paraId="0A4842AB"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ориентация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моральные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ценности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нормы</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ситуациях</w:t>
      </w:r>
      <w:r w:rsidRPr="00B447B5">
        <w:rPr>
          <w:rFonts w:ascii="Times New Roman" w:hAnsi="Times New Roman" w:cs="Times New Roman"/>
          <w:spacing w:val="1"/>
          <w:sz w:val="24"/>
          <w:szCs w:val="24"/>
        </w:rPr>
        <w:t xml:space="preserve"> </w:t>
      </w:r>
      <w:r w:rsidR="0076696D" w:rsidRPr="00B447B5">
        <w:rPr>
          <w:rFonts w:ascii="Times New Roman" w:hAnsi="Times New Roman" w:cs="Times New Roman"/>
          <w:sz w:val="24"/>
          <w:szCs w:val="24"/>
        </w:rPr>
        <w:t>нравственного выбора;</w:t>
      </w:r>
    </w:p>
    <w:p w14:paraId="1132473B"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готовность оценивать сво</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 xml:space="preserve"> поведение 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поступки, а также поведение и поступки других людей с позиции нравственных и правовых норм с уч</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том о</w:t>
      </w:r>
      <w:r w:rsidR="0076696D" w:rsidRPr="00B447B5">
        <w:rPr>
          <w:rFonts w:ascii="Times New Roman" w:hAnsi="Times New Roman" w:cs="Times New Roman"/>
          <w:sz w:val="24"/>
          <w:szCs w:val="24"/>
        </w:rPr>
        <w:t>сознания последствий поступков;</w:t>
      </w:r>
    </w:p>
    <w:p w14:paraId="50E3633F"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активное неприятие асоциальных поступков,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свобода и ответственность личности в условиях индивидуального</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5"/>
          <w:sz w:val="24"/>
          <w:szCs w:val="24"/>
        </w:rPr>
        <w:t xml:space="preserve"> </w:t>
      </w:r>
      <w:r w:rsidRPr="00B447B5">
        <w:rPr>
          <w:rFonts w:ascii="Times New Roman" w:hAnsi="Times New Roman" w:cs="Times New Roman"/>
          <w:sz w:val="24"/>
          <w:szCs w:val="24"/>
        </w:rPr>
        <w:t>общественного</w:t>
      </w:r>
      <w:r w:rsidRPr="00B447B5">
        <w:rPr>
          <w:rFonts w:ascii="Times New Roman" w:hAnsi="Times New Roman" w:cs="Times New Roman"/>
          <w:spacing w:val="15"/>
          <w:sz w:val="24"/>
          <w:szCs w:val="24"/>
        </w:rPr>
        <w:t xml:space="preserve"> </w:t>
      </w:r>
      <w:r w:rsidRPr="00B447B5">
        <w:rPr>
          <w:rFonts w:ascii="Times New Roman" w:hAnsi="Times New Roman" w:cs="Times New Roman"/>
          <w:sz w:val="24"/>
          <w:szCs w:val="24"/>
        </w:rPr>
        <w:t>пространства;</w:t>
      </w:r>
    </w:p>
    <w:p w14:paraId="3E63464C" w14:textId="77777777" w:rsidR="00E7538D" w:rsidRPr="00B447B5" w:rsidRDefault="00E7538D" w:rsidP="008C5F0A">
      <w:pPr>
        <w:pStyle w:val="aa"/>
        <w:tabs>
          <w:tab w:val="left" w:pos="993"/>
          <w:tab w:val="left" w:pos="1134"/>
          <w:tab w:val="left" w:pos="1276"/>
        </w:tabs>
        <w:spacing w:after="0" w:line="240" w:lineRule="auto"/>
        <w:ind w:left="0" w:firstLine="709"/>
        <w:jc w:val="both"/>
        <w:rPr>
          <w:rFonts w:ascii="Times New Roman" w:hAnsi="Times New Roman"/>
          <w:bCs/>
          <w:i/>
          <w:iCs/>
          <w:sz w:val="24"/>
          <w:szCs w:val="24"/>
        </w:rPr>
      </w:pPr>
      <w:r w:rsidRPr="00B447B5">
        <w:rPr>
          <w:rFonts w:ascii="Times New Roman" w:hAnsi="Times New Roman"/>
          <w:bCs/>
          <w:i/>
          <w:iCs/>
          <w:sz w:val="24"/>
          <w:szCs w:val="24"/>
        </w:rPr>
        <w:t>эстетического воспитания:</w:t>
      </w:r>
    </w:p>
    <w:p w14:paraId="018CA65B"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восприимчивость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разным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видам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искусства,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традициям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творчеству своего и других народов, понимание эмоцио</w:t>
      </w:r>
      <w:r w:rsidR="0076696D" w:rsidRPr="00B447B5">
        <w:rPr>
          <w:rFonts w:ascii="Times New Roman" w:hAnsi="Times New Roman" w:cs="Times New Roman"/>
          <w:sz w:val="24"/>
          <w:szCs w:val="24"/>
        </w:rPr>
        <w:t>нального воздействия искусства;</w:t>
      </w:r>
    </w:p>
    <w:p w14:paraId="0BD6B53F"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pacing w:val="1"/>
          <w:sz w:val="24"/>
          <w:szCs w:val="24"/>
        </w:rPr>
      </w:pPr>
      <w:r w:rsidRPr="00B447B5">
        <w:rPr>
          <w:rFonts w:ascii="Times New Roman" w:hAnsi="Times New Roman" w:cs="Times New Roman"/>
          <w:sz w:val="24"/>
          <w:szCs w:val="24"/>
        </w:rPr>
        <w:t>осознание важности художественной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культуры</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как</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средства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коммуникации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самовыражения;</w:t>
      </w:r>
    </w:p>
    <w:p w14:paraId="46F3F09A"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pacing w:val="1"/>
          <w:sz w:val="24"/>
          <w:szCs w:val="24"/>
        </w:rPr>
      </w:pPr>
      <w:r w:rsidRPr="00B447B5">
        <w:rPr>
          <w:rFonts w:ascii="Times New Roman" w:hAnsi="Times New Roman" w:cs="Times New Roman"/>
          <w:sz w:val="24"/>
          <w:szCs w:val="24"/>
        </w:rPr>
        <w:t>понимание ценности отечественного и мирового искусства, роли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этнических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культурных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традиций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народного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творчества;</w:t>
      </w:r>
    </w:p>
    <w:p w14:paraId="17622A90"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lastRenderedPageBreak/>
        <w:t>стремление</w:t>
      </w:r>
      <w:r w:rsidRPr="00B447B5">
        <w:rPr>
          <w:rFonts w:ascii="Times New Roman" w:hAnsi="Times New Roman" w:cs="Times New Roman"/>
          <w:spacing w:val="24"/>
          <w:sz w:val="24"/>
          <w:szCs w:val="24"/>
        </w:rPr>
        <w:t xml:space="preserve"> </w:t>
      </w:r>
      <w:r w:rsidRPr="00B447B5">
        <w:rPr>
          <w:rFonts w:ascii="Times New Roman" w:hAnsi="Times New Roman" w:cs="Times New Roman"/>
          <w:sz w:val="24"/>
          <w:szCs w:val="24"/>
        </w:rPr>
        <w:t>к</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самовыражению</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24"/>
          <w:sz w:val="24"/>
          <w:szCs w:val="24"/>
        </w:rPr>
        <w:t xml:space="preserve"> </w:t>
      </w:r>
      <w:r w:rsidRPr="00B447B5">
        <w:rPr>
          <w:rFonts w:ascii="Times New Roman" w:hAnsi="Times New Roman" w:cs="Times New Roman"/>
          <w:sz w:val="24"/>
          <w:szCs w:val="24"/>
        </w:rPr>
        <w:t>разных</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видах</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искусства;</w:t>
      </w:r>
    </w:p>
    <w:p w14:paraId="2C07939B" w14:textId="77777777" w:rsidR="00E7538D" w:rsidRPr="00B447B5" w:rsidRDefault="00E7538D" w:rsidP="008C5F0A">
      <w:pPr>
        <w:pStyle w:val="aa"/>
        <w:tabs>
          <w:tab w:val="left" w:pos="993"/>
          <w:tab w:val="left" w:pos="1134"/>
          <w:tab w:val="left" w:pos="1276"/>
        </w:tabs>
        <w:spacing w:after="0" w:line="240" w:lineRule="auto"/>
        <w:ind w:left="0" w:firstLine="709"/>
        <w:jc w:val="both"/>
        <w:rPr>
          <w:rFonts w:ascii="Times New Roman" w:eastAsia="Times New Roman" w:hAnsi="Times New Roman"/>
          <w:bCs/>
          <w:i/>
          <w:sz w:val="24"/>
          <w:szCs w:val="24"/>
          <w:lang w:val="ru-RU" w:bidi="en-US"/>
        </w:rPr>
      </w:pPr>
      <w:r w:rsidRPr="00B447B5">
        <w:rPr>
          <w:rFonts w:ascii="Times New Roman" w:eastAsia="Times New Roman" w:hAnsi="Times New Roman"/>
          <w:bCs/>
          <w:i/>
          <w:sz w:val="24"/>
          <w:szCs w:val="24"/>
          <w:lang w:val="ru-RU" w:bidi="en-US"/>
        </w:rPr>
        <w:t>физического воспитания, формирования культуры здоровья и эмоционального благополучия:</w:t>
      </w:r>
    </w:p>
    <w:p w14:paraId="39B66B1D"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осознание ценности жизни; ответственное отношение к своему здоровью и установка на здоровый образ жизни (здоровое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питание,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соблюдение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гигиенических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правил,</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сбалансированный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режим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занятий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отдыха,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регулярная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физическая</w:t>
      </w:r>
      <w:r w:rsidRPr="00B447B5">
        <w:rPr>
          <w:rFonts w:ascii="Times New Roman" w:hAnsi="Times New Roman" w:cs="Times New Roman"/>
          <w:spacing w:val="1"/>
          <w:sz w:val="24"/>
          <w:szCs w:val="24"/>
        </w:rPr>
        <w:t xml:space="preserve"> </w:t>
      </w:r>
      <w:r w:rsidR="0076696D" w:rsidRPr="00B447B5">
        <w:rPr>
          <w:rFonts w:ascii="Times New Roman" w:hAnsi="Times New Roman" w:cs="Times New Roman"/>
          <w:sz w:val="24"/>
          <w:szCs w:val="24"/>
        </w:rPr>
        <w:t>активность);</w:t>
      </w:r>
    </w:p>
    <w:p w14:paraId="26380E27"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осознание последствий и неприятие вредных привычек</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(употребление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алкоголя,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наркотиков,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курение)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форм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вреда для физич</w:t>
      </w:r>
      <w:r w:rsidR="0076696D" w:rsidRPr="00B447B5">
        <w:rPr>
          <w:rFonts w:ascii="Times New Roman" w:hAnsi="Times New Roman" w:cs="Times New Roman"/>
          <w:sz w:val="24"/>
          <w:szCs w:val="24"/>
        </w:rPr>
        <w:t>еского и психического здоровья;</w:t>
      </w:r>
    </w:p>
    <w:p w14:paraId="4F83C71B"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соблюдение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правил безопасности, в том числе навыков безопасного поведения в инте</w:t>
      </w:r>
      <w:r w:rsidR="0076696D" w:rsidRPr="00B447B5">
        <w:rPr>
          <w:rFonts w:ascii="Times New Roman" w:hAnsi="Times New Roman" w:cs="Times New Roman"/>
          <w:sz w:val="24"/>
          <w:szCs w:val="24"/>
        </w:rPr>
        <w:t>рнет-среде;</w:t>
      </w:r>
    </w:p>
    <w:p w14:paraId="0D7A47F4"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способность адаптироваться к стрессовым</w:t>
      </w:r>
      <w:r w:rsidRPr="00B447B5">
        <w:rPr>
          <w:rFonts w:ascii="Times New Roman" w:hAnsi="Times New Roman" w:cs="Times New Roman"/>
          <w:spacing w:val="22"/>
          <w:sz w:val="24"/>
          <w:szCs w:val="24"/>
        </w:rPr>
        <w:t xml:space="preserve"> </w:t>
      </w:r>
      <w:r w:rsidRPr="00B447B5">
        <w:rPr>
          <w:rFonts w:ascii="Times New Roman" w:hAnsi="Times New Roman" w:cs="Times New Roman"/>
          <w:sz w:val="24"/>
          <w:szCs w:val="24"/>
        </w:rPr>
        <w:t>ситуациям</w:t>
      </w:r>
      <w:r w:rsidRPr="00B447B5">
        <w:rPr>
          <w:rFonts w:ascii="Times New Roman" w:hAnsi="Times New Roman" w:cs="Times New Roman"/>
          <w:spacing w:val="22"/>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22"/>
          <w:sz w:val="24"/>
          <w:szCs w:val="24"/>
        </w:rPr>
        <w:t xml:space="preserve"> </w:t>
      </w:r>
      <w:r w:rsidRPr="00B447B5">
        <w:rPr>
          <w:rFonts w:ascii="Times New Roman" w:hAnsi="Times New Roman" w:cs="Times New Roman"/>
          <w:sz w:val="24"/>
          <w:szCs w:val="24"/>
        </w:rPr>
        <w:t>меняющимся</w:t>
      </w:r>
      <w:r w:rsidRPr="00B447B5">
        <w:rPr>
          <w:rFonts w:ascii="Times New Roman" w:hAnsi="Times New Roman" w:cs="Times New Roman"/>
          <w:spacing w:val="23"/>
          <w:sz w:val="24"/>
          <w:szCs w:val="24"/>
        </w:rPr>
        <w:t xml:space="preserve"> </w:t>
      </w:r>
      <w:r w:rsidRPr="00B447B5">
        <w:rPr>
          <w:rFonts w:ascii="Times New Roman" w:hAnsi="Times New Roman" w:cs="Times New Roman"/>
          <w:sz w:val="24"/>
          <w:szCs w:val="24"/>
        </w:rPr>
        <w:t>социальным,</w:t>
      </w:r>
      <w:r w:rsidRPr="00B447B5">
        <w:rPr>
          <w:rFonts w:ascii="Times New Roman" w:hAnsi="Times New Roman" w:cs="Times New Roman"/>
          <w:spacing w:val="22"/>
          <w:sz w:val="24"/>
          <w:szCs w:val="24"/>
        </w:rPr>
        <w:t xml:space="preserve"> </w:t>
      </w:r>
      <w:r w:rsidRPr="00B447B5">
        <w:rPr>
          <w:rFonts w:ascii="Times New Roman" w:hAnsi="Times New Roman" w:cs="Times New Roman"/>
          <w:sz w:val="24"/>
          <w:szCs w:val="24"/>
        </w:rPr>
        <w:t>информационным</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природным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условиям,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том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числе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осмысляя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собственный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опыт</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выстраивая</w:t>
      </w:r>
      <w:r w:rsidRPr="00B447B5">
        <w:rPr>
          <w:rFonts w:ascii="Times New Roman" w:hAnsi="Times New Roman" w:cs="Times New Roman"/>
          <w:spacing w:val="18"/>
          <w:sz w:val="24"/>
          <w:szCs w:val="24"/>
        </w:rPr>
        <w:t xml:space="preserve"> </w:t>
      </w:r>
      <w:r w:rsidRPr="00B447B5">
        <w:rPr>
          <w:rFonts w:ascii="Times New Roman" w:hAnsi="Times New Roman" w:cs="Times New Roman"/>
          <w:sz w:val="24"/>
          <w:szCs w:val="24"/>
        </w:rPr>
        <w:t>дальнейшие</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цели;</w:t>
      </w:r>
    </w:p>
    <w:p w14:paraId="272719C2"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умение принимать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себя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других,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осуждая;</w:t>
      </w:r>
    </w:p>
    <w:p w14:paraId="2213F135"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умение осознавать эмоциональное состояние себя и других,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умение</w:t>
      </w:r>
      <w:r w:rsidRPr="00B447B5">
        <w:rPr>
          <w:rFonts w:ascii="Times New Roman" w:hAnsi="Times New Roman" w:cs="Times New Roman"/>
          <w:spacing w:val="27"/>
          <w:sz w:val="24"/>
          <w:szCs w:val="24"/>
        </w:rPr>
        <w:t xml:space="preserve"> </w:t>
      </w:r>
      <w:r w:rsidRPr="00B447B5">
        <w:rPr>
          <w:rFonts w:ascii="Times New Roman" w:hAnsi="Times New Roman" w:cs="Times New Roman"/>
          <w:sz w:val="24"/>
          <w:szCs w:val="24"/>
        </w:rPr>
        <w:t>управлять</w:t>
      </w:r>
      <w:r w:rsidRPr="00B447B5">
        <w:rPr>
          <w:rFonts w:ascii="Times New Roman" w:hAnsi="Times New Roman" w:cs="Times New Roman"/>
          <w:spacing w:val="27"/>
          <w:sz w:val="24"/>
          <w:szCs w:val="24"/>
        </w:rPr>
        <w:t xml:space="preserve"> </w:t>
      </w:r>
      <w:r w:rsidRPr="00B447B5">
        <w:rPr>
          <w:rFonts w:ascii="Times New Roman" w:hAnsi="Times New Roman" w:cs="Times New Roman"/>
          <w:sz w:val="24"/>
          <w:szCs w:val="24"/>
        </w:rPr>
        <w:t>собственным</w:t>
      </w:r>
      <w:r w:rsidRPr="00B447B5">
        <w:rPr>
          <w:rFonts w:ascii="Times New Roman" w:hAnsi="Times New Roman" w:cs="Times New Roman"/>
          <w:spacing w:val="27"/>
          <w:sz w:val="24"/>
          <w:szCs w:val="24"/>
        </w:rPr>
        <w:t xml:space="preserve"> </w:t>
      </w:r>
      <w:r w:rsidRPr="00B447B5">
        <w:rPr>
          <w:rFonts w:ascii="Times New Roman" w:hAnsi="Times New Roman" w:cs="Times New Roman"/>
          <w:sz w:val="24"/>
          <w:szCs w:val="24"/>
        </w:rPr>
        <w:t>эмоциональным</w:t>
      </w:r>
      <w:r w:rsidRPr="00B447B5">
        <w:rPr>
          <w:rFonts w:ascii="Times New Roman" w:hAnsi="Times New Roman" w:cs="Times New Roman"/>
          <w:spacing w:val="27"/>
          <w:sz w:val="24"/>
          <w:szCs w:val="24"/>
        </w:rPr>
        <w:t xml:space="preserve"> </w:t>
      </w:r>
      <w:r w:rsidRPr="00B447B5">
        <w:rPr>
          <w:rFonts w:ascii="Times New Roman" w:hAnsi="Times New Roman" w:cs="Times New Roman"/>
          <w:sz w:val="24"/>
          <w:szCs w:val="24"/>
        </w:rPr>
        <w:t>состоянием;</w:t>
      </w:r>
    </w:p>
    <w:p w14:paraId="72194DE6"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сформированность навыка рефлексии, признание своего права</w:t>
      </w:r>
      <w:r w:rsidRPr="00B447B5">
        <w:rPr>
          <w:rFonts w:ascii="Times New Roman" w:hAnsi="Times New Roman" w:cs="Times New Roman"/>
          <w:spacing w:val="18"/>
          <w:sz w:val="24"/>
          <w:szCs w:val="24"/>
        </w:rPr>
        <w:t xml:space="preserve"> </w:t>
      </w:r>
      <w:r w:rsidRPr="00B447B5">
        <w:rPr>
          <w:rFonts w:ascii="Times New Roman" w:hAnsi="Times New Roman" w:cs="Times New Roman"/>
          <w:sz w:val="24"/>
          <w:szCs w:val="24"/>
        </w:rPr>
        <w:t>на</w:t>
      </w:r>
      <w:r w:rsidRPr="00B447B5">
        <w:rPr>
          <w:rFonts w:ascii="Times New Roman" w:hAnsi="Times New Roman" w:cs="Times New Roman"/>
          <w:spacing w:val="19"/>
          <w:sz w:val="24"/>
          <w:szCs w:val="24"/>
        </w:rPr>
        <w:t xml:space="preserve"> </w:t>
      </w:r>
      <w:r w:rsidRPr="00B447B5">
        <w:rPr>
          <w:rFonts w:ascii="Times New Roman" w:hAnsi="Times New Roman" w:cs="Times New Roman"/>
          <w:sz w:val="24"/>
          <w:szCs w:val="24"/>
        </w:rPr>
        <w:t>ошибку</w:t>
      </w:r>
      <w:r w:rsidRPr="00B447B5">
        <w:rPr>
          <w:rFonts w:ascii="Times New Roman" w:hAnsi="Times New Roman" w:cs="Times New Roman"/>
          <w:spacing w:val="19"/>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8"/>
          <w:sz w:val="24"/>
          <w:szCs w:val="24"/>
        </w:rPr>
        <w:t xml:space="preserve"> </w:t>
      </w:r>
      <w:r w:rsidRPr="00B447B5">
        <w:rPr>
          <w:rFonts w:ascii="Times New Roman" w:hAnsi="Times New Roman" w:cs="Times New Roman"/>
          <w:sz w:val="24"/>
          <w:szCs w:val="24"/>
        </w:rPr>
        <w:t>такого</w:t>
      </w:r>
      <w:r w:rsidRPr="00B447B5">
        <w:rPr>
          <w:rFonts w:ascii="Times New Roman" w:hAnsi="Times New Roman" w:cs="Times New Roman"/>
          <w:spacing w:val="19"/>
          <w:sz w:val="24"/>
          <w:szCs w:val="24"/>
        </w:rPr>
        <w:t xml:space="preserve"> </w:t>
      </w:r>
      <w:r w:rsidRPr="00B447B5">
        <w:rPr>
          <w:rFonts w:ascii="Times New Roman" w:hAnsi="Times New Roman" w:cs="Times New Roman"/>
          <w:sz w:val="24"/>
          <w:szCs w:val="24"/>
        </w:rPr>
        <w:t>же</w:t>
      </w:r>
      <w:r w:rsidRPr="00B447B5">
        <w:rPr>
          <w:rFonts w:ascii="Times New Roman" w:hAnsi="Times New Roman" w:cs="Times New Roman"/>
          <w:spacing w:val="19"/>
          <w:sz w:val="24"/>
          <w:szCs w:val="24"/>
        </w:rPr>
        <w:t xml:space="preserve"> </w:t>
      </w:r>
      <w:r w:rsidRPr="00B447B5">
        <w:rPr>
          <w:rFonts w:ascii="Times New Roman" w:hAnsi="Times New Roman" w:cs="Times New Roman"/>
          <w:sz w:val="24"/>
          <w:szCs w:val="24"/>
        </w:rPr>
        <w:t>права</w:t>
      </w:r>
      <w:r w:rsidRPr="00B447B5">
        <w:rPr>
          <w:rFonts w:ascii="Times New Roman" w:hAnsi="Times New Roman" w:cs="Times New Roman"/>
          <w:spacing w:val="18"/>
          <w:sz w:val="24"/>
          <w:szCs w:val="24"/>
        </w:rPr>
        <w:t xml:space="preserve"> </w:t>
      </w:r>
      <w:r w:rsidRPr="00B447B5">
        <w:rPr>
          <w:rFonts w:ascii="Times New Roman" w:hAnsi="Times New Roman" w:cs="Times New Roman"/>
          <w:sz w:val="24"/>
          <w:szCs w:val="24"/>
        </w:rPr>
        <w:t>другого</w:t>
      </w:r>
      <w:r w:rsidRPr="00B447B5">
        <w:rPr>
          <w:rFonts w:ascii="Times New Roman" w:hAnsi="Times New Roman" w:cs="Times New Roman"/>
          <w:spacing w:val="19"/>
          <w:sz w:val="24"/>
          <w:szCs w:val="24"/>
        </w:rPr>
        <w:t xml:space="preserve"> </w:t>
      </w:r>
      <w:r w:rsidRPr="00B447B5">
        <w:rPr>
          <w:rFonts w:ascii="Times New Roman" w:hAnsi="Times New Roman" w:cs="Times New Roman"/>
          <w:sz w:val="24"/>
          <w:szCs w:val="24"/>
        </w:rPr>
        <w:t>человека;</w:t>
      </w:r>
    </w:p>
    <w:p w14:paraId="4FCE73FA" w14:textId="77777777" w:rsidR="00E7538D" w:rsidRPr="00B447B5" w:rsidRDefault="00E7538D" w:rsidP="008C5F0A">
      <w:pPr>
        <w:pStyle w:val="aa"/>
        <w:widowControl w:val="0"/>
        <w:tabs>
          <w:tab w:val="left" w:pos="837"/>
          <w:tab w:val="left" w:pos="993"/>
          <w:tab w:val="left" w:pos="1134"/>
        </w:tabs>
        <w:autoSpaceDE w:val="0"/>
        <w:autoSpaceDN w:val="0"/>
        <w:spacing w:after="0" w:line="240" w:lineRule="auto"/>
        <w:ind w:left="0" w:firstLine="709"/>
        <w:jc w:val="both"/>
        <w:rPr>
          <w:rFonts w:ascii="Times New Roman" w:hAnsi="Times New Roman"/>
          <w:bCs/>
          <w:i/>
          <w:iCs/>
          <w:sz w:val="24"/>
          <w:szCs w:val="24"/>
        </w:rPr>
      </w:pPr>
      <w:r w:rsidRPr="00B447B5">
        <w:rPr>
          <w:rFonts w:ascii="Times New Roman" w:hAnsi="Times New Roman"/>
          <w:bCs/>
          <w:i/>
          <w:iCs/>
          <w:sz w:val="24"/>
          <w:szCs w:val="24"/>
          <w:lang w:val="ru-RU"/>
        </w:rPr>
        <w:t>трудового воспитания:</w:t>
      </w:r>
    </w:p>
    <w:p w14:paraId="3E442EBD"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технологической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социальной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направленности,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способность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 xml:space="preserve">инициировать, планировать и самостоятельно выполнять такого рода </w:t>
      </w:r>
      <w:r w:rsidR="0076696D" w:rsidRPr="00B447B5">
        <w:rPr>
          <w:rFonts w:ascii="Times New Roman" w:hAnsi="Times New Roman" w:cs="Times New Roman"/>
          <w:sz w:val="24"/>
          <w:szCs w:val="24"/>
        </w:rPr>
        <w:t>деятельность;</w:t>
      </w:r>
    </w:p>
    <w:p w14:paraId="58C1D83C"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pacing w:val="1"/>
          <w:sz w:val="24"/>
          <w:szCs w:val="24"/>
        </w:rPr>
      </w:pPr>
      <w:r w:rsidRPr="00B447B5">
        <w:rPr>
          <w:rFonts w:ascii="Times New Roman" w:hAnsi="Times New Roman" w:cs="Times New Roman"/>
          <w:sz w:val="24"/>
          <w:szCs w:val="24"/>
        </w:rPr>
        <w:t>интерес к практическому изучению профессий и труда различного рода, в том числе на основе применения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изучаемого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предметного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знания;</w:t>
      </w:r>
    </w:p>
    <w:p w14:paraId="1F914BE4" w14:textId="77777777" w:rsidR="008117D4"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pacing w:val="-55"/>
          <w:sz w:val="24"/>
          <w:szCs w:val="24"/>
        </w:rPr>
      </w:pPr>
      <w:r w:rsidRPr="00B447B5">
        <w:rPr>
          <w:rFonts w:ascii="Times New Roman" w:hAnsi="Times New Roman" w:cs="Times New Roman"/>
          <w:sz w:val="24"/>
          <w:szCs w:val="24"/>
        </w:rPr>
        <w:t>осознание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важности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обучения на протяжении всей жизни для успешной профессиональной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деятельности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развитие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необходимых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умений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для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этого;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готовность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адаптироваться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профессиональной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среде;</w:t>
      </w:r>
      <w:r w:rsidRPr="00B447B5">
        <w:rPr>
          <w:rFonts w:ascii="Times New Roman" w:hAnsi="Times New Roman" w:cs="Times New Roman"/>
          <w:spacing w:val="-55"/>
          <w:sz w:val="24"/>
          <w:szCs w:val="24"/>
        </w:rPr>
        <w:t xml:space="preserve"> </w:t>
      </w:r>
    </w:p>
    <w:p w14:paraId="2419385B" w14:textId="77777777" w:rsidR="008117D4"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уважение к труду и рез</w:t>
      </w:r>
      <w:r w:rsidR="0076696D" w:rsidRPr="00B447B5">
        <w:rPr>
          <w:rFonts w:ascii="Times New Roman" w:hAnsi="Times New Roman" w:cs="Times New Roman"/>
          <w:sz w:val="24"/>
          <w:szCs w:val="24"/>
        </w:rPr>
        <w:t>ультатам трудовой деятельности;</w:t>
      </w:r>
    </w:p>
    <w:p w14:paraId="7693BC51" w14:textId="77777777" w:rsidR="006A69E6" w:rsidRPr="00B447B5" w:rsidRDefault="006A69E6"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осознанный выбор и построение индивидуальной траектории образования и жизненных планов с уч</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том личных и общественных</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интересов</w:t>
      </w:r>
      <w:r w:rsidRPr="00B447B5">
        <w:rPr>
          <w:rFonts w:ascii="Times New Roman" w:hAnsi="Times New Roman" w:cs="Times New Roman"/>
          <w:spacing w:val="15"/>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5"/>
          <w:sz w:val="24"/>
          <w:szCs w:val="24"/>
        </w:rPr>
        <w:t xml:space="preserve"> </w:t>
      </w:r>
      <w:r w:rsidRPr="00B447B5">
        <w:rPr>
          <w:rFonts w:ascii="Times New Roman" w:hAnsi="Times New Roman" w:cs="Times New Roman"/>
          <w:sz w:val="24"/>
          <w:szCs w:val="24"/>
        </w:rPr>
        <w:t>потребностей;</w:t>
      </w:r>
    </w:p>
    <w:p w14:paraId="1CAC77A6" w14:textId="77777777" w:rsidR="00E7538D" w:rsidRPr="00B447B5" w:rsidRDefault="00E7538D" w:rsidP="008C5F0A">
      <w:pPr>
        <w:pStyle w:val="aa"/>
        <w:tabs>
          <w:tab w:val="left" w:pos="993"/>
          <w:tab w:val="left" w:pos="1134"/>
          <w:tab w:val="left" w:pos="1276"/>
        </w:tabs>
        <w:spacing w:after="0" w:line="240" w:lineRule="auto"/>
        <w:ind w:left="0" w:firstLine="709"/>
        <w:jc w:val="both"/>
        <w:rPr>
          <w:rFonts w:ascii="Times New Roman" w:hAnsi="Times New Roman"/>
          <w:bCs/>
          <w:i/>
          <w:iCs/>
          <w:sz w:val="24"/>
          <w:szCs w:val="24"/>
        </w:rPr>
      </w:pPr>
      <w:r w:rsidRPr="00B447B5">
        <w:rPr>
          <w:rFonts w:ascii="Times New Roman" w:hAnsi="Times New Roman"/>
          <w:bCs/>
          <w:i/>
          <w:iCs/>
          <w:sz w:val="24"/>
          <w:szCs w:val="24"/>
        </w:rPr>
        <w:t>экологического воспитания:</w:t>
      </w:r>
    </w:p>
    <w:p w14:paraId="1F76D779"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ориентация на применение знаний из социальных и естественных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наук</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для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решения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задач</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области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окружающей среды,</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планирования</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поступков</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оценки</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их</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возможных</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послед</w:t>
      </w:r>
      <w:r w:rsidR="0076696D" w:rsidRPr="00B447B5">
        <w:rPr>
          <w:rFonts w:ascii="Times New Roman" w:hAnsi="Times New Roman" w:cs="Times New Roman"/>
          <w:sz w:val="24"/>
          <w:szCs w:val="24"/>
        </w:rPr>
        <w:t>ствий для окружающей среды;</w:t>
      </w:r>
    </w:p>
    <w:p w14:paraId="2D351154"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повышение уровня экологической культуры, осознание глобального характера экологических</w:t>
      </w:r>
      <w:r w:rsidRPr="00B447B5">
        <w:rPr>
          <w:rFonts w:ascii="Times New Roman" w:hAnsi="Times New Roman" w:cs="Times New Roman"/>
          <w:spacing w:val="-55"/>
          <w:sz w:val="24"/>
          <w:szCs w:val="24"/>
        </w:rPr>
        <w:t xml:space="preserve"> </w:t>
      </w:r>
      <w:r w:rsidR="0076696D" w:rsidRPr="00B447B5">
        <w:rPr>
          <w:rFonts w:ascii="Times New Roman" w:hAnsi="Times New Roman" w:cs="Times New Roman"/>
          <w:sz w:val="24"/>
          <w:szCs w:val="24"/>
        </w:rPr>
        <w:t>проблем и путей их решения;</w:t>
      </w:r>
    </w:p>
    <w:p w14:paraId="67E68B38"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активное неприятие действий,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w:t>
      </w:r>
      <w:r w:rsidR="0076696D" w:rsidRPr="00B447B5">
        <w:rPr>
          <w:rFonts w:ascii="Times New Roman" w:hAnsi="Times New Roman" w:cs="Times New Roman"/>
          <w:sz w:val="24"/>
          <w:szCs w:val="24"/>
        </w:rPr>
        <w:t>иносящих вред окружающей среде;</w:t>
      </w:r>
    </w:p>
    <w:p w14:paraId="1277DD08"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pacing w:val="-6"/>
          <w:sz w:val="24"/>
          <w:szCs w:val="24"/>
        </w:rPr>
      </w:pPr>
      <w:r w:rsidRPr="00B447B5">
        <w:rPr>
          <w:rFonts w:ascii="Times New Roman" w:hAnsi="Times New Roman" w:cs="Times New Roman"/>
          <w:sz w:val="24"/>
          <w:szCs w:val="24"/>
        </w:rPr>
        <w:t>осознание своей роли как</w:t>
      </w:r>
      <w:r w:rsidRPr="00B447B5">
        <w:rPr>
          <w:rFonts w:ascii="Times New Roman" w:hAnsi="Times New Roman" w:cs="Times New Roman"/>
          <w:spacing w:val="1"/>
          <w:sz w:val="24"/>
          <w:szCs w:val="24"/>
        </w:rPr>
        <w:t xml:space="preserve"> </w:t>
      </w:r>
      <w:r w:rsidRPr="00B447B5">
        <w:rPr>
          <w:rFonts w:ascii="Times New Roman" w:hAnsi="Times New Roman" w:cs="Times New Roman"/>
          <w:spacing w:val="-1"/>
          <w:sz w:val="24"/>
          <w:szCs w:val="24"/>
        </w:rPr>
        <w:t>гражданина</w:t>
      </w:r>
      <w:r w:rsidRPr="00B447B5">
        <w:rPr>
          <w:rFonts w:ascii="Times New Roman" w:hAnsi="Times New Roman" w:cs="Times New Roman"/>
          <w:spacing w:val="-14"/>
          <w:sz w:val="24"/>
          <w:szCs w:val="24"/>
        </w:rPr>
        <w:t xml:space="preserve"> </w:t>
      </w:r>
      <w:r w:rsidRPr="00B447B5">
        <w:rPr>
          <w:rFonts w:ascii="Times New Roman" w:hAnsi="Times New Roman" w:cs="Times New Roman"/>
          <w:spacing w:val="-1"/>
          <w:sz w:val="24"/>
          <w:szCs w:val="24"/>
        </w:rPr>
        <w:t>и</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потребителя</w:t>
      </w:r>
      <w:r w:rsidRPr="00B447B5">
        <w:rPr>
          <w:rFonts w:ascii="Times New Roman" w:hAnsi="Times New Roman" w:cs="Times New Roman"/>
          <w:spacing w:val="-14"/>
          <w:sz w:val="24"/>
          <w:szCs w:val="24"/>
        </w:rPr>
        <w:t xml:space="preserve"> </w:t>
      </w:r>
      <w:r w:rsidRPr="00B447B5">
        <w:rPr>
          <w:rFonts w:ascii="Times New Roman" w:hAnsi="Times New Roman" w:cs="Times New Roman"/>
          <w:spacing w:val="-1"/>
          <w:sz w:val="24"/>
          <w:szCs w:val="24"/>
        </w:rPr>
        <w:t>в</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условиях</w:t>
      </w:r>
      <w:r w:rsidRPr="00B447B5">
        <w:rPr>
          <w:rFonts w:ascii="Times New Roman" w:hAnsi="Times New Roman" w:cs="Times New Roman"/>
          <w:spacing w:val="-13"/>
          <w:sz w:val="24"/>
          <w:szCs w:val="24"/>
        </w:rPr>
        <w:t xml:space="preserve"> </w:t>
      </w:r>
      <w:r w:rsidRPr="00B447B5">
        <w:rPr>
          <w:rFonts w:ascii="Times New Roman" w:hAnsi="Times New Roman" w:cs="Times New Roman"/>
          <w:spacing w:val="-1"/>
          <w:sz w:val="24"/>
          <w:szCs w:val="24"/>
        </w:rPr>
        <w:t>взаимосвязи</w:t>
      </w:r>
      <w:r w:rsidRPr="00B447B5">
        <w:rPr>
          <w:rFonts w:ascii="Times New Roman" w:hAnsi="Times New Roman" w:cs="Times New Roman"/>
          <w:spacing w:val="-14"/>
          <w:sz w:val="24"/>
          <w:szCs w:val="24"/>
        </w:rPr>
        <w:t xml:space="preserve"> </w:t>
      </w:r>
      <w:r w:rsidRPr="00B447B5">
        <w:rPr>
          <w:rFonts w:ascii="Times New Roman" w:hAnsi="Times New Roman" w:cs="Times New Roman"/>
          <w:spacing w:val="-1"/>
          <w:sz w:val="24"/>
          <w:szCs w:val="24"/>
        </w:rPr>
        <w:t>природной,</w:t>
      </w:r>
      <w:r w:rsidRPr="00B447B5">
        <w:rPr>
          <w:rFonts w:ascii="Times New Roman" w:hAnsi="Times New Roman" w:cs="Times New Roman"/>
          <w:spacing w:val="-57"/>
          <w:sz w:val="24"/>
          <w:szCs w:val="24"/>
        </w:rPr>
        <w:t xml:space="preserve"> </w:t>
      </w:r>
      <w:r w:rsidRPr="00B447B5">
        <w:rPr>
          <w:rFonts w:ascii="Times New Roman" w:hAnsi="Times New Roman" w:cs="Times New Roman"/>
          <w:spacing w:val="-1"/>
          <w:sz w:val="24"/>
          <w:szCs w:val="24"/>
        </w:rPr>
        <w:t>технологической</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социальной</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среды;</w:t>
      </w:r>
    </w:p>
    <w:p w14:paraId="1B672EC9"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готовность</w:t>
      </w:r>
      <w:r w:rsidRPr="00B447B5">
        <w:rPr>
          <w:rFonts w:ascii="Times New Roman" w:hAnsi="Times New Roman" w:cs="Times New Roman"/>
          <w:spacing w:val="-5"/>
          <w:sz w:val="24"/>
          <w:szCs w:val="24"/>
        </w:rPr>
        <w:t xml:space="preserve"> </w:t>
      </w:r>
      <w:r w:rsidRPr="00B447B5">
        <w:rPr>
          <w:rFonts w:ascii="Times New Roman" w:hAnsi="Times New Roman" w:cs="Times New Roman"/>
          <w:sz w:val="24"/>
          <w:szCs w:val="24"/>
        </w:rPr>
        <w:t>к</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участию</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58"/>
          <w:sz w:val="24"/>
          <w:szCs w:val="24"/>
        </w:rPr>
        <w:t xml:space="preserve"> </w:t>
      </w:r>
      <w:r w:rsidRPr="00B447B5">
        <w:rPr>
          <w:rFonts w:ascii="Times New Roman" w:hAnsi="Times New Roman" w:cs="Times New Roman"/>
          <w:sz w:val="24"/>
          <w:szCs w:val="24"/>
        </w:rPr>
        <w:t>практической</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деятельности</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экологической</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направленности;</w:t>
      </w:r>
    </w:p>
    <w:p w14:paraId="607A954E" w14:textId="77777777" w:rsidR="00E7538D" w:rsidRPr="00B447B5" w:rsidRDefault="00E7538D" w:rsidP="008C5F0A">
      <w:pPr>
        <w:pStyle w:val="aa"/>
        <w:widowControl w:val="0"/>
        <w:tabs>
          <w:tab w:val="left" w:pos="837"/>
          <w:tab w:val="left" w:pos="993"/>
          <w:tab w:val="left" w:pos="1134"/>
        </w:tabs>
        <w:autoSpaceDE w:val="0"/>
        <w:autoSpaceDN w:val="0"/>
        <w:spacing w:after="0" w:line="240" w:lineRule="auto"/>
        <w:ind w:left="0" w:firstLine="709"/>
        <w:jc w:val="both"/>
        <w:rPr>
          <w:rFonts w:ascii="Times New Roman" w:hAnsi="Times New Roman"/>
          <w:bCs/>
          <w:i/>
          <w:iCs/>
          <w:sz w:val="24"/>
          <w:szCs w:val="24"/>
        </w:rPr>
      </w:pPr>
      <w:r w:rsidRPr="00B447B5">
        <w:rPr>
          <w:rFonts w:ascii="Times New Roman" w:hAnsi="Times New Roman"/>
          <w:bCs/>
          <w:i/>
          <w:iCs/>
          <w:sz w:val="24"/>
          <w:szCs w:val="24"/>
          <w:lang w:val="ru-RU"/>
        </w:rPr>
        <w:t>ценности научного п</w:t>
      </w:r>
      <w:r w:rsidR="008117D4" w:rsidRPr="00B447B5">
        <w:rPr>
          <w:rFonts w:ascii="Times New Roman" w:hAnsi="Times New Roman"/>
          <w:bCs/>
          <w:i/>
          <w:iCs/>
          <w:sz w:val="24"/>
          <w:szCs w:val="24"/>
          <w:lang w:val="ru-RU"/>
        </w:rPr>
        <w:t>о</w:t>
      </w:r>
      <w:r w:rsidRPr="00B447B5">
        <w:rPr>
          <w:rFonts w:ascii="Times New Roman" w:hAnsi="Times New Roman"/>
          <w:bCs/>
          <w:i/>
          <w:iCs/>
          <w:sz w:val="24"/>
          <w:szCs w:val="24"/>
          <w:lang w:val="ru-RU"/>
        </w:rPr>
        <w:t>знания:</w:t>
      </w:r>
    </w:p>
    <w:p w14:paraId="59BECBB1"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pacing w:val="1"/>
          <w:sz w:val="24"/>
          <w:szCs w:val="24"/>
        </w:rPr>
      </w:pPr>
      <w:r w:rsidRPr="00B447B5">
        <w:rPr>
          <w:rFonts w:ascii="Times New Roman" w:hAnsi="Times New Roman" w:cs="Times New Roman"/>
          <w:sz w:val="24"/>
          <w:szCs w:val="24"/>
        </w:rPr>
        <w:t>ориентация в деятельности на современную систему научных</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представлений об основных закономерностях развития человека,</w:t>
      </w:r>
      <w:r w:rsidRPr="00B447B5">
        <w:rPr>
          <w:rFonts w:ascii="Times New Roman" w:hAnsi="Times New Roman" w:cs="Times New Roman"/>
          <w:spacing w:val="46"/>
          <w:sz w:val="24"/>
          <w:szCs w:val="24"/>
        </w:rPr>
        <w:t xml:space="preserve"> </w:t>
      </w:r>
      <w:r w:rsidRPr="00B447B5">
        <w:rPr>
          <w:rFonts w:ascii="Times New Roman" w:hAnsi="Times New Roman" w:cs="Times New Roman"/>
          <w:sz w:val="24"/>
          <w:szCs w:val="24"/>
        </w:rPr>
        <w:t>природы</w:t>
      </w:r>
      <w:r w:rsidRPr="00B447B5">
        <w:rPr>
          <w:rFonts w:ascii="Times New Roman" w:hAnsi="Times New Roman" w:cs="Times New Roman"/>
          <w:spacing w:val="47"/>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47"/>
          <w:sz w:val="24"/>
          <w:szCs w:val="24"/>
        </w:rPr>
        <w:t xml:space="preserve"> </w:t>
      </w:r>
      <w:r w:rsidRPr="00B447B5">
        <w:rPr>
          <w:rFonts w:ascii="Times New Roman" w:hAnsi="Times New Roman" w:cs="Times New Roman"/>
          <w:sz w:val="24"/>
          <w:szCs w:val="24"/>
        </w:rPr>
        <w:t>общества,</w:t>
      </w:r>
      <w:r w:rsidRPr="00B447B5">
        <w:rPr>
          <w:rFonts w:ascii="Times New Roman" w:hAnsi="Times New Roman" w:cs="Times New Roman"/>
          <w:spacing w:val="47"/>
          <w:sz w:val="24"/>
          <w:szCs w:val="24"/>
        </w:rPr>
        <w:t xml:space="preserve"> </w:t>
      </w:r>
      <w:r w:rsidRPr="00B447B5">
        <w:rPr>
          <w:rFonts w:ascii="Times New Roman" w:hAnsi="Times New Roman" w:cs="Times New Roman"/>
          <w:sz w:val="24"/>
          <w:szCs w:val="24"/>
        </w:rPr>
        <w:t>взаимосвязях</w:t>
      </w:r>
      <w:r w:rsidRPr="00B447B5">
        <w:rPr>
          <w:rFonts w:ascii="Times New Roman" w:hAnsi="Times New Roman" w:cs="Times New Roman"/>
          <w:spacing w:val="47"/>
          <w:sz w:val="24"/>
          <w:szCs w:val="24"/>
        </w:rPr>
        <w:t xml:space="preserve"> </w:t>
      </w:r>
      <w:r w:rsidRPr="00B447B5">
        <w:rPr>
          <w:rFonts w:ascii="Times New Roman" w:hAnsi="Times New Roman" w:cs="Times New Roman"/>
          <w:sz w:val="24"/>
          <w:szCs w:val="24"/>
        </w:rPr>
        <w:t>человека</w:t>
      </w:r>
      <w:r w:rsidRPr="00B447B5">
        <w:rPr>
          <w:rFonts w:ascii="Times New Roman" w:hAnsi="Times New Roman" w:cs="Times New Roman"/>
          <w:spacing w:val="47"/>
          <w:sz w:val="24"/>
          <w:szCs w:val="24"/>
        </w:rPr>
        <w:t xml:space="preserve"> </w:t>
      </w:r>
      <w:r w:rsidRPr="00B447B5">
        <w:rPr>
          <w:rFonts w:ascii="Times New Roman" w:hAnsi="Times New Roman" w:cs="Times New Roman"/>
          <w:sz w:val="24"/>
          <w:szCs w:val="24"/>
        </w:rPr>
        <w:t>с</w:t>
      </w:r>
      <w:r w:rsidRPr="00B447B5">
        <w:rPr>
          <w:rFonts w:ascii="Times New Roman" w:hAnsi="Times New Roman" w:cs="Times New Roman"/>
          <w:spacing w:val="47"/>
          <w:sz w:val="24"/>
          <w:szCs w:val="24"/>
        </w:rPr>
        <w:t xml:space="preserve"> </w:t>
      </w:r>
      <w:r w:rsidRPr="00B447B5">
        <w:rPr>
          <w:rFonts w:ascii="Times New Roman" w:hAnsi="Times New Roman" w:cs="Times New Roman"/>
          <w:sz w:val="24"/>
          <w:szCs w:val="24"/>
        </w:rPr>
        <w:t>природной</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социальной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средой;</w:t>
      </w:r>
    </w:p>
    <w:p w14:paraId="079936E5"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овладение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языковой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читательской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культур</w:t>
      </w:r>
      <w:r w:rsidR="0076696D" w:rsidRPr="00B447B5">
        <w:rPr>
          <w:rFonts w:ascii="Times New Roman" w:hAnsi="Times New Roman" w:cs="Times New Roman"/>
          <w:sz w:val="24"/>
          <w:szCs w:val="24"/>
        </w:rPr>
        <w:t>ой как средством познания мира;</w:t>
      </w:r>
    </w:p>
    <w:p w14:paraId="1BDBB0C2"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овладение основными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навыками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исследовательской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деятельности,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установка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осмысление опыта, наблюдений, поступков и стремление совершенствовать пути достижения индивидуального и коллективного</w:t>
      </w:r>
      <w:r w:rsidRPr="00B447B5">
        <w:rPr>
          <w:rFonts w:ascii="Times New Roman" w:hAnsi="Times New Roman" w:cs="Times New Roman"/>
          <w:spacing w:val="14"/>
          <w:sz w:val="24"/>
          <w:szCs w:val="24"/>
        </w:rPr>
        <w:t xml:space="preserve"> </w:t>
      </w:r>
      <w:r w:rsidR="0076696D" w:rsidRPr="00B447B5">
        <w:rPr>
          <w:rFonts w:ascii="Times New Roman" w:hAnsi="Times New Roman" w:cs="Times New Roman"/>
          <w:sz w:val="24"/>
          <w:szCs w:val="24"/>
        </w:rPr>
        <w:t>благополучия;</w:t>
      </w:r>
    </w:p>
    <w:p w14:paraId="5618B37B" w14:textId="77777777" w:rsidR="008117D4" w:rsidRPr="00B447B5" w:rsidRDefault="0076696D" w:rsidP="008C5F0A">
      <w:pPr>
        <w:pStyle w:val="aa"/>
        <w:tabs>
          <w:tab w:val="left" w:pos="1134"/>
        </w:tabs>
        <w:spacing w:after="0" w:line="240" w:lineRule="auto"/>
        <w:ind w:left="0" w:firstLine="709"/>
        <w:jc w:val="both"/>
        <w:rPr>
          <w:rFonts w:ascii="Times New Roman" w:hAnsi="Times New Roman"/>
          <w:i/>
          <w:sz w:val="24"/>
          <w:szCs w:val="24"/>
        </w:rPr>
      </w:pPr>
      <w:r w:rsidRPr="00B447B5">
        <w:rPr>
          <w:rFonts w:ascii="Times New Roman" w:hAnsi="Times New Roman"/>
          <w:i/>
          <w:sz w:val="24"/>
          <w:szCs w:val="24"/>
          <w:lang w:val="ru-RU"/>
        </w:rPr>
        <w:lastRenderedPageBreak/>
        <w:t>л</w:t>
      </w:r>
      <w:r w:rsidR="008117D4" w:rsidRPr="00B447B5">
        <w:rPr>
          <w:rFonts w:ascii="Times New Roman" w:hAnsi="Times New Roman"/>
          <w:i/>
          <w:sz w:val="24"/>
          <w:szCs w:val="24"/>
        </w:rPr>
        <w:t>ичностные</w:t>
      </w:r>
      <w:r w:rsidR="008117D4" w:rsidRPr="00B447B5">
        <w:rPr>
          <w:rFonts w:ascii="Times New Roman" w:hAnsi="Times New Roman"/>
          <w:i/>
          <w:spacing w:val="-10"/>
          <w:sz w:val="24"/>
          <w:szCs w:val="24"/>
        </w:rPr>
        <w:t xml:space="preserve"> </w:t>
      </w:r>
      <w:r w:rsidR="008117D4" w:rsidRPr="00B447B5">
        <w:rPr>
          <w:rFonts w:ascii="Times New Roman" w:hAnsi="Times New Roman"/>
          <w:i/>
          <w:sz w:val="24"/>
          <w:szCs w:val="24"/>
        </w:rPr>
        <w:t>результаты,</w:t>
      </w:r>
      <w:r w:rsidR="008117D4" w:rsidRPr="00B447B5">
        <w:rPr>
          <w:rFonts w:ascii="Times New Roman" w:hAnsi="Times New Roman"/>
          <w:i/>
          <w:spacing w:val="-9"/>
          <w:sz w:val="24"/>
          <w:szCs w:val="24"/>
        </w:rPr>
        <w:t xml:space="preserve"> </w:t>
      </w:r>
      <w:r w:rsidR="008117D4" w:rsidRPr="00B447B5">
        <w:rPr>
          <w:rFonts w:ascii="Times New Roman" w:hAnsi="Times New Roman"/>
          <w:i/>
          <w:sz w:val="24"/>
          <w:szCs w:val="24"/>
        </w:rPr>
        <w:t>обеспечивающие</w:t>
      </w:r>
      <w:r w:rsidR="008117D4" w:rsidRPr="00B447B5">
        <w:rPr>
          <w:rFonts w:ascii="Times New Roman" w:hAnsi="Times New Roman"/>
          <w:i/>
          <w:spacing w:val="-9"/>
          <w:sz w:val="24"/>
          <w:szCs w:val="24"/>
        </w:rPr>
        <w:t xml:space="preserve"> </w:t>
      </w:r>
      <w:r w:rsidR="008117D4" w:rsidRPr="00B447B5">
        <w:rPr>
          <w:rFonts w:ascii="Times New Roman" w:hAnsi="Times New Roman"/>
          <w:i/>
          <w:sz w:val="24"/>
          <w:szCs w:val="24"/>
        </w:rPr>
        <w:t>адаптацию</w:t>
      </w:r>
      <w:r w:rsidR="008117D4" w:rsidRPr="00B447B5">
        <w:rPr>
          <w:rFonts w:ascii="Times New Roman" w:hAnsi="Times New Roman"/>
          <w:i/>
          <w:spacing w:val="-4"/>
          <w:sz w:val="24"/>
          <w:szCs w:val="24"/>
        </w:rPr>
        <w:t xml:space="preserve"> </w:t>
      </w:r>
      <w:r w:rsidR="008117D4" w:rsidRPr="00B447B5">
        <w:rPr>
          <w:rFonts w:ascii="Times New Roman" w:hAnsi="Times New Roman"/>
          <w:i/>
          <w:sz w:val="24"/>
          <w:szCs w:val="24"/>
        </w:rPr>
        <w:t>обучающегося к изменяющимся условиям социальной и природной</w:t>
      </w:r>
      <w:r w:rsidR="008117D4" w:rsidRPr="00B447B5">
        <w:rPr>
          <w:rFonts w:ascii="Times New Roman" w:hAnsi="Times New Roman"/>
          <w:i/>
          <w:spacing w:val="11"/>
          <w:sz w:val="24"/>
          <w:szCs w:val="24"/>
        </w:rPr>
        <w:t xml:space="preserve"> </w:t>
      </w:r>
      <w:r w:rsidR="008117D4" w:rsidRPr="00B447B5">
        <w:rPr>
          <w:rFonts w:ascii="Times New Roman" w:hAnsi="Times New Roman"/>
          <w:i/>
          <w:sz w:val="24"/>
          <w:szCs w:val="24"/>
        </w:rPr>
        <w:t>среды:</w:t>
      </w:r>
    </w:p>
    <w:p w14:paraId="0CAA4795"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жизни в группах и сообществах, включая семью, группы, сформированные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профессиональной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деятельности,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также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рамках социального взаимодействия с людьми из другой культурной</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среды;</w:t>
      </w:r>
    </w:p>
    <w:p w14:paraId="7B88E70F"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способность обучающихся ко взаимодействию в условиях неопредел</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нности,</w:t>
      </w:r>
      <w:r w:rsidRPr="00B447B5">
        <w:rPr>
          <w:rFonts w:ascii="Times New Roman" w:hAnsi="Times New Roman" w:cs="Times New Roman"/>
          <w:spacing w:val="21"/>
          <w:sz w:val="24"/>
          <w:szCs w:val="24"/>
        </w:rPr>
        <w:t xml:space="preserve"> </w:t>
      </w:r>
      <w:r w:rsidRPr="00B447B5">
        <w:rPr>
          <w:rFonts w:ascii="Times New Roman" w:hAnsi="Times New Roman" w:cs="Times New Roman"/>
          <w:sz w:val="24"/>
          <w:szCs w:val="24"/>
        </w:rPr>
        <w:t>открытость</w:t>
      </w:r>
      <w:r w:rsidRPr="00B447B5">
        <w:rPr>
          <w:rFonts w:ascii="Times New Roman" w:hAnsi="Times New Roman" w:cs="Times New Roman"/>
          <w:spacing w:val="21"/>
          <w:sz w:val="24"/>
          <w:szCs w:val="24"/>
        </w:rPr>
        <w:t xml:space="preserve"> </w:t>
      </w:r>
      <w:r w:rsidRPr="00B447B5">
        <w:rPr>
          <w:rFonts w:ascii="Times New Roman" w:hAnsi="Times New Roman" w:cs="Times New Roman"/>
          <w:sz w:val="24"/>
          <w:szCs w:val="24"/>
        </w:rPr>
        <w:t>опыту</w:t>
      </w:r>
      <w:r w:rsidRPr="00B447B5">
        <w:rPr>
          <w:rFonts w:ascii="Times New Roman" w:hAnsi="Times New Roman" w:cs="Times New Roman"/>
          <w:spacing w:val="22"/>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21"/>
          <w:sz w:val="24"/>
          <w:szCs w:val="24"/>
        </w:rPr>
        <w:t xml:space="preserve"> </w:t>
      </w:r>
      <w:r w:rsidRPr="00B447B5">
        <w:rPr>
          <w:rFonts w:ascii="Times New Roman" w:hAnsi="Times New Roman" w:cs="Times New Roman"/>
          <w:sz w:val="24"/>
          <w:szCs w:val="24"/>
        </w:rPr>
        <w:t>знаниям</w:t>
      </w:r>
      <w:r w:rsidRPr="00B447B5">
        <w:rPr>
          <w:rFonts w:ascii="Times New Roman" w:hAnsi="Times New Roman" w:cs="Times New Roman"/>
          <w:spacing w:val="22"/>
          <w:sz w:val="24"/>
          <w:szCs w:val="24"/>
        </w:rPr>
        <w:t xml:space="preserve"> </w:t>
      </w:r>
      <w:r w:rsidRPr="00B447B5">
        <w:rPr>
          <w:rFonts w:ascii="Times New Roman" w:hAnsi="Times New Roman" w:cs="Times New Roman"/>
          <w:sz w:val="24"/>
          <w:szCs w:val="24"/>
        </w:rPr>
        <w:t>других;</w:t>
      </w:r>
    </w:p>
    <w:p w14:paraId="4E1512AD"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способность</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действовать</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условиях</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неопредел</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нности,</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повышать уровень своей компетентности через практическую деятельность, в том числе умение учиться у других людей, воспринимать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совместной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деятельности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новые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знания,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навыки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компетенции</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из</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опыта</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других;</w:t>
      </w:r>
    </w:p>
    <w:p w14:paraId="197A43CD"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числе ранее не известных, осознавать дефициты собственных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знаний</w:t>
      </w:r>
      <w:r w:rsidRPr="00B447B5">
        <w:rPr>
          <w:rFonts w:ascii="Times New Roman" w:hAnsi="Times New Roman" w:cs="Times New Roman"/>
          <w:spacing w:val="23"/>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23"/>
          <w:sz w:val="24"/>
          <w:szCs w:val="24"/>
        </w:rPr>
        <w:t xml:space="preserve"> </w:t>
      </w:r>
      <w:r w:rsidRPr="00B447B5">
        <w:rPr>
          <w:rFonts w:ascii="Times New Roman" w:hAnsi="Times New Roman" w:cs="Times New Roman"/>
          <w:sz w:val="24"/>
          <w:szCs w:val="24"/>
        </w:rPr>
        <w:t>компетентностей,</w:t>
      </w:r>
      <w:r w:rsidRPr="00B447B5">
        <w:rPr>
          <w:rFonts w:ascii="Times New Roman" w:hAnsi="Times New Roman" w:cs="Times New Roman"/>
          <w:spacing w:val="23"/>
          <w:sz w:val="24"/>
          <w:szCs w:val="24"/>
        </w:rPr>
        <w:t xml:space="preserve"> </w:t>
      </w:r>
      <w:r w:rsidRPr="00B447B5">
        <w:rPr>
          <w:rFonts w:ascii="Times New Roman" w:hAnsi="Times New Roman" w:cs="Times New Roman"/>
          <w:sz w:val="24"/>
          <w:szCs w:val="24"/>
        </w:rPr>
        <w:t>планировать</w:t>
      </w:r>
      <w:r w:rsidRPr="00B447B5">
        <w:rPr>
          <w:rFonts w:ascii="Times New Roman" w:hAnsi="Times New Roman" w:cs="Times New Roman"/>
          <w:spacing w:val="24"/>
          <w:sz w:val="24"/>
          <w:szCs w:val="24"/>
        </w:rPr>
        <w:t xml:space="preserve"> </w:t>
      </w:r>
      <w:r w:rsidRPr="00B447B5">
        <w:rPr>
          <w:rFonts w:ascii="Times New Roman" w:hAnsi="Times New Roman" w:cs="Times New Roman"/>
          <w:sz w:val="24"/>
          <w:szCs w:val="24"/>
        </w:rPr>
        <w:t>сво</w:t>
      </w:r>
      <w:r w:rsidR="00B5418D" w:rsidRPr="00B447B5">
        <w:rPr>
          <w:rFonts w:ascii="Times New Roman" w:hAnsi="Times New Roman" w:cs="Times New Roman"/>
          <w:sz w:val="24"/>
          <w:szCs w:val="24"/>
        </w:rPr>
        <w:t>е</w:t>
      </w:r>
      <w:r w:rsidRPr="00B447B5">
        <w:rPr>
          <w:rFonts w:ascii="Times New Roman" w:hAnsi="Times New Roman" w:cs="Times New Roman"/>
          <w:spacing w:val="23"/>
          <w:sz w:val="24"/>
          <w:szCs w:val="24"/>
        </w:rPr>
        <w:t xml:space="preserve"> </w:t>
      </w:r>
      <w:r w:rsidRPr="00B447B5">
        <w:rPr>
          <w:rFonts w:ascii="Times New Roman" w:hAnsi="Times New Roman" w:cs="Times New Roman"/>
          <w:sz w:val="24"/>
          <w:szCs w:val="24"/>
        </w:rPr>
        <w:t>развитие;</w:t>
      </w:r>
    </w:p>
    <w:p w14:paraId="0287D7DC"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умение оперировать основными понятиями, терминами 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представлениями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области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концепции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устойчивого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развития;</w:t>
      </w:r>
    </w:p>
    <w:p w14:paraId="3070B1DE"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pacing w:val="-1"/>
          <w:sz w:val="24"/>
          <w:szCs w:val="24"/>
        </w:rPr>
        <w:t>умение</w:t>
      </w:r>
      <w:r w:rsidRPr="00B447B5">
        <w:rPr>
          <w:rFonts w:ascii="Times New Roman" w:hAnsi="Times New Roman" w:cs="Times New Roman"/>
          <w:spacing w:val="-14"/>
          <w:sz w:val="24"/>
          <w:szCs w:val="24"/>
        </w:rPr>
        <w:t xml:space="preserve"> </w:t>
      </w:r>
      <w:r w:rsidRPr="00B447B5">
        <w:rPr>
          <w:rFonts w:ascii="Times New Roman" w:hAnsi="Times New Roman" w:cs="Times New Roman"/>
          <w:spacing w:val="-1"/>
          <w:sz w:val="24"/>
          <w:szCs w:val="24"/>
        </w:rPr>
        <w:t>анализировать</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выявлять</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взаимосвязи</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природы,</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общества</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экономики;</w:t>
      </w:r>
    </w:p>
    <w:p w14:paraId="6E646C29"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умение оценивать свои действия с уч</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том влияния на окружающую среду, достижения целей и преодоления вызовов, возможных</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глобальных</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последствий;</w:t>
      </w:r>
    </w:p>
    <w:p w14:paraId="1D9661EC" w14:textId="77777777" w:rsidR="008117D4" w:rsidRPr="00B447B5" w:rsidRDefault="008117D4" w:rsidP="008C5F0A">
      <w:pPr>
        <w:pStyle w:val="ae"/>
        <w:numPr>
          <w:ilvl w:val="0"/>
          <w:numId w:val="8"/>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способность обучающихся осознавать стрессовую ситуацию,</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оценивать происходящие изменения и их последствия; воспринимать стрессовую ситуацию как вызов, требующий контрмер;</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w:t>
      </w:r>
      <w:r w:rsidRPr="00B447B5">
        <w:rPr>
          <w:rFonts w:ascii="Times New Roman" w:hAnsi="Times New Roman" w:cs="Times New Roman"/>
          <w:spacing w:val="-1"/>
          <w:sz w:val="24"/>
          <w:szCs w:val="24"/>
        </w:rPr>
        <w:t>изошедшей</w:t>
      </w:r>
      <w:r w:rsidRPr="00B447B5">
        <w:rPr>
          <w:rFonts w:ascii="Times New Roman" w:hAnsi="Times New Roman" w:cs="Times New Roman"/>
          <w:spacing w:val="-5"/>
          <w:sz w:val="24"/>
          <w:szCs w:val="24"/>
        </w:rPr>
        <w:t xml:space="preserve"> </w:t>
      </w:r>
      <w:r w:rsidRPr="00B447B5">
        <w:rPr>
          <w:rFonts w:ascii="Times New Roman" w:hAnsi="Times New Roman" w:cs="Times New Roman"/>
          <w:spacing w:val="-1"/>
          <w:sz w:val="24"/>
          <w:szCs w:val="24"/>
        </w:rPr>
        <w:t>ситуации;</w:t>
      </w:r>
      <w:r w:rsidRPr="00B447B5">
        <w:rPr>
          <w:rFonts w:ascii="Times New Roman" w:hAnsi="Times New Roman" w:cs="Times New Roman"/>
          <w:spacing w:val="-5"/>
          <w:sz w:val="24"/>
          <w:szCs w:val="24"/>
        </w:rPr>
        <w:t xml:space="preserve"> </w:t>
      </w:r>
      <w:r w:rsidRPr="00B447B5">
        <w:rPr>
          <w:rFonts w:ascii="Times New Roman" w:hAnsi="Times New Roman" w:cs="Times New Roman"/>
          <w:sz w:val="24"/>
          <w:szCs w:val="24"/>
        </w:rPr>
        <w:t>быть</w:t>
      </w:r>
      <w:r w:rsidRPr="00B447B5">
        <w:rPr>
          <w:rFonts w:ascii="Times New Roman" w:hAnsi="Times New Roman" w:cs="Times New Roman"/>
          <w:spacing w:val="-4"/>
          <w:sz w:val="24"/>
          <w:szCs w:val="24"/>
        </w:rPr>
        <w:t xml:space="preserve"> </w:t>
      </w:r>
      <w:r w:rsidRPr="00B447B5">
        <w:rPr>
          <w:rFonts w:ascii="Times New Roman" w:hAnsi="Times New Roman" w:cs="Times New Roman"/>
          <w:sz w:val="24"/>
          <w:szCs w:val="24"/>
        </w:rPr>
        <w:t>готовым</w:t>
      </w:r>
      <w:r w:rsidRPr="00B447B5">
        <w:rPr>
          <w:rFonts w:ascii="Times New Roman" w:hAnsi="Times New Roman" w:cs="Times New Roman"/>
          <w:spacing w:val="-5"/>
          <w:sz w:val="24"/>
          <w:szCs w:val="24"/>
        </w:rPr>
        <w:t xml:space="preserve"> </w:t>
      </w:r>
      <w:r w:rsidRPr="00B447B5">
        <w:rPr>
          <w:rFonts w:ascii="Times New Roman" w:hAnsi="Times New Roman" w:cs="Times New Roman"/>
          <w:sz w:val="24"/>
          <w:szCs w:val="24"/>
        </w:rPr>
        <w:t>действовать</w:t>
      </w:r>
      <w:r w:rsidRPr="00B447B5">
        <w:rPr>
          <w:rFonts w:ascii="Times New Roman" w:hAnsi="Times New Roman" w:cs="Times New Roman"/>
          <w:spacing w:val="-5"/>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4"/>
          <w:sz w:val="24"/>
          <w:szCs w:val="24"/>
        </w:rPr>
        <w:t xml:space="preserve"> </w:t>
      </w:r>
      <w:r w:rsidRPr="00B447B5">
        <w:rPr>
          <w:rFonts w:ascii="Times New Roman" w:hAnsi="Times New Roman" w:cs="Times New Roman"/>
          <w:sz w:val="24"/>
          <w:szCs w:val="24"/>
        </w:rPr>
        <w:t>отсутствие</w:t>
      </w:r>
      <w:r w:rsidRPr="00B447B5">
        <w:rPr>
          <w:rFonts w:ascii="Times New Roman" w:hAnsi="Times New Roman" w:cs="Times New Roman"/>
          <w:spacing w:val="-58"/>
          <w:sz w:val="24"/>
          <w:szCs w:val="24"/>
        </w:rPr>
        <w:t xml:space="preserve"> </w:t>
      </w:r>
      <w:r w:rsidRPr="00B447B5">
        <w:rPr>
          <w:rFonts w:ascii="Times New Roman" w:hAnsi="Times New Roman" w:cs="Times New Roman"/>
          <w:sz w:val="24"/>
          <w:szCs w:val="24"/>
        </w:rPr>
        <w:t>гарантий</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успеха.</w:t>
      </w:r>
    </w:p>
    <w:p w14:paraId="2D376C7C" w14:textId="77777777" w:rsidR="00E7538D" w:rsidRPr="00B447B5" w:rsidRDefault="008963C1" w:rsidP="008C5F0A">
      <w:pPr>
        <w:pStyle w:val="1"/>
        <w:spacing w:before="0" w:line="240" w:lineRule="auto"/>
        <w:jc w:val="both"/>
        <w:rPr>
          <w:rFonts w:eastAsia="Times New Roman" w:cs="Times New Roman"/>
          <w:b w:val="0"/>
          <w:bCs w:val="0"/>
          <w:sz w:val="24"/>
          <w:szCs w:val="24"/>
          <w:lang w:eastAsia="ru-RU"/>
        </w:rPr>
      </w:pPr>
      <w:bookmarkStart w:id="31" w:name="_Toc105419952"/>
      <w:bookmarkStart w:id="32" w:name="_Toc105420071"/>
      <w:r w:rsidRPr="00B447B5">
        <w:rPr>
          <w:rFonts w:eastAsia="Times New Roman" w:cs="Times New Roman"/>
          <w:b w:val="0"/>
          <w:bCs w:val="0"/>
          <w:sz w:val="24"/>
          <w:szCs w:val="24"/>
          <w:lang w:eastAsia="ru-RU"/>
        </w:rPr>
        <w:t>Метапредметные результаты</w:t>
      </w:r>
      <w:bookmarkEnd w:id="31"/>
      <w:bookmarkEnd w:id="32"/>
    </w:p>
    <w:p w14:paraId="3000144C" w14:textId="3C3E0707" w:rsidR="00090B35" w:rsidRPr="00B447B5" w:rsidRDefault="00090B35" w:rsidP="008C5F0A">
      <w:pPr>
        <w:widowControl w:val="0"/>
        <w:tabs>
          <w:tab w:val="left" w:pos="567"/>
        </w:tabs>
        <w:spacing w:after="0" w:line="240" w:lineRule="auto"/>
        <w:ind w:firstLine="709"/>
        <w:jc w:val="both"/>
        <w:rPr>
          <w:rFonts w:ascii="Times New Roman" w:hAnsi="Times New Roman" w:cs="Times New Roman"/>
          <w:bCs/>
          <w:sz w:val="24"/>
          <w:szCs w:val="24"/>
          <w:lang w:val="tt-RU"/>
        </w:rPr>
      </w:pPr>
      <w:bookmarkStart w:id="33" w:name="_Hlk103352482"/>
      <w:r w:rsidRPr="00B447B5">
        <w:rPr>
          <w:rFonts w:ascii="Times New Roman" w:hAnsi="Times New Roman" w:cs="Times New Roman"/>
          <w:bCs/>
          <w:sz w:val="24"/>
          <w:szCs w:val="24"/>
        </w:rPr>
        <w:t>В результате изучения предмета «Родная (татарская) литература» в 5</w:t>
      </w:r>
      <w:r w:rsidRPr="00B447B5">
        <w:rPr>
          <w:rFonts w:ascii="Times New Roman" w:hAnsi="Times New Roman" w:cs="Times New Roman"/>
          <w:sz w:val="24"/>
          <w:szCs w:val="24"/>
        </w:rPr>
        <w:t>–</w:t>
      </w:r>
      <w:r w:rsidRPr="00B447B5">
        <w:rPr>
          <w:rFonts w:ascii="Times New Roman" w:hAnsi="Times New Roman" w:cs="Times New Roman"/>
          <w:bCs/>
          <w:sz w:val="24"/>
          <w:szCs w:val="24"/>
        </w:rPr>
        <w:t xml:space="preserve">9 классах обучающийся </w:t>
      </w:r>
      <w:r w:rsidRPr="00B447B5">
        <w:rPr>
          <w:rFonts w:ascii="Times New Roman" w:hAnsi="Times New Roman" w:cs="Times New Roman"/>
          <w:bCs/>
          <w:sz w:val="24"/>
          <w:szCs w:val="24"/>
          <w:lang w:val="tt-RU"/>
        </w:rPr>
        <w:t xml:space="preserve">овладеет универсальными учебными </w:t>
      </w:r>
      <w:r w:rsidRPr="00B447B5">
        <w:rPr>
          <w:rFonts w:ascii="Times New Roman" w:hAnsi="Times New Roman" w:cs="Times New Roman"/>
          <w:sz w:val="24"/>
          <w:szCs w:val="24"/>
          <w:lang w:val="tt-RU"/>
        </w:rPr>
        <w:t>познавательными</w:t>
      </w:r>
      <w:r w:rsidRPr="00B447B5">
        <w:rPr>
          <w:rFonts w:ascii="Times New Roman" w:hAnsi="Times New Roman" w:cs="Times New Roman"/>
          <w:bCs/>
          <w:sz w:val="24"/>
          <w:szCs w:val="24"/>
          <w:lang w:val="tt-RU"/>
        </w:rPr>
        <w:t xml:space="preserve"> действиями:</w:t>
      </w:r>
    </w:p>
    <w:bookmarkEnd w:id="33"/>
    <w:p w14:paraId="1A67EF1A" w14:textId="326016EA" w:rsidR="00E7538D" w:rsidRPr="00B447B5" w:rsidRDefault="00612D63" w:rsidP="008C5F0A">
      <w:pPr>
        <w:pStyle w:val="ae"/>
        <w:spacing w:after="0" w:line="240" w:lineRule="auto"/>
        <w:ind w:firstLine="709"/>
        <w:jc w:val="both"/>
        <w:rPr>
          <w:rFonts w:ascii="Times New Roman" w:hAnsi="Times New Roman" w:cs="Times New Roman"/>
          <w:bCs/>
          <w:i/>
          <w:iCs/>
          <w:sz w:val="24"/>
          <w:szCs w:val="24"/>
        </w:rPr>
      </w:pPr>
      <w:r w:rsidRPr="00B447B5">
        <w:rPr>
          <w:rFonts w:ascii="Times New Roman" w:hAnsi="Times New Roman" w:cs="Times New Roman"/>
          <w:bCs/>
          <w:i/>
          <w:iCs/>
          <w:sz w:val="24"/>
          <w:szCs w:val="24"/>
        </w:rPr>
        <w:t>б</w:t>
      </w:r>
      <w:r w:rsidR="00E7538D" w:rsidRPr="00B447B5">
        <w:rPr>
          <w:rFonts w:ascii="Times New Roman" w:hAnsi="Times New Roman" w:cs="Times New Roman"/>
          <w:bCs/>
          <w:i/>
          <w:iCs/>
          <w:sz w:val="24"/>
          <w:szCs w:val="24"/>
        </w:rPr>
        <w:t>азовые логические действия:</w:t>
      </w:r>
    </w:p>
    <w:p w14:paraId="204C8493" w14:textId="77777777" w:rsidR="00054044" w:rsidRPr="00B447B5" w:rsidRDefault="00054044" w:rsidP="008C5F0A">
      <w:pPr>
        <w:pStyle w:val="ae"/>
        <w:numPr>
          <w:ilvl w:val="0"/>
          <w:numId w:val="9"/>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выявлять</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характеризовать</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существенные</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признаки</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объектов</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(явлений);</w:t>
      </w:r>
    </w:p>
    <w:p w14:paraId="3286C3DC" w14:textId="77777777" w:rsidR="00054044" w:rsidRPr="00B447B5" w:rsidRDefault="00054044" w:rsidP="008C5F0A">
      <w:pPr>
        <w:pStyle w:val="ae"/>
        <w:numPr>
          <w:ilvl w:val="0"/>
          <w:numId w:val="9"/>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77149B32" w14:textId="77777777" w:rsidR="00054044" w:rsidRPr="00B447B5" w:rsidRDefault="00054044" w:rsidP="008C5F0A">
      <w:pPr>
        <w:pStyle w:val="ae"/>
        <w:numPr>
          <w:ilvl w:val="0"/>
          <w:numId w:val="9"/>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 уч</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том предложенной задачи выявлять закономерности 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противоречия в рассматриваемых фактах, данных и наблюдениях; предлагать критерии для выявления закономерностей 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противоречий;</w:t>
      </w:r>
    </w:p>
    <w:p w14:paraId="6C92C9EB" w14:textId="77777777" w:rsidR="00054044" w:rsidRPr="00B447B5" w:rsidRDefault="00054044" w:rsidP="008C5F0A">
      <w:pPr>
        <w:pStyle w:val="ae"/>
        <w:numPr>
          <w:ilvl w:val="0"/>
          <w:numId w:val="9"/>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выявлять дефициты информации, данных, необходимых для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решения</w:t>
      </w:r>
      <w:r w:rsidRPr="00B447B5">
        <w:rPr>
          <w:rFonts w:ascii="Times New Roman" w:hAnsi="Times New Roman" w:cs="Times New Roman"/>
          <w:spacing w:val="10"/>
          <w:sz w:val="24"/>
          <w:szCs w:val="24"/>
        </w:rPr>
        <w:t xml:space="preserve"> </w:t>
      </w:r>
      <w:r w:rsidRPr="00B447B5">
        <w:rPr>
          <w:rFonts w:ascii="Times New Roman" w:hAnsi="Times New Roman" w:cs="Times New Roman"/>
          <w:sz w:val="24"/>
          <w:szCs w:val="24"/>
        </w:rPr>
        <w:t>поставленной</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задачи;</w:t>
      </w:r>
    </w:p>
    <w:p w14:paraId="565926D8" w14:textId="77777777" w:rsidR="00054044" w:rsidRPr="00B447B5" w:rsidRDefault="00054044" w:rsidP="008C5F0A">
      <w:pPr>
        <w:pStyle w:val="ae"/>
        <w:numPr>
          <w:ilvl w:val="0"/>
          <w:numId w:val="9"/>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выявлять причинно-следственные связи при изучении явлений и процессов; делать выводы с использованием дедуктивных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индуктивных</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умозаключений,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умозаключений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аналогии,</w:t>
      </w:r>
      <w:r w:rsidRPr="00B447B5">
        <w:rPr>
          <w:rFonts w:ascii="Times New Roman" w:hAnsi="Times New Roman" w:cs="Times New Roman"/>
          <w:spacing w:val="20"/>
          <w:sz w:val="24"/>
          <w:szCs w:val="24"/>
        </w:rPr>
        <w:t xml:space="preserve"> </w:t>
      </w:r>
      <w:r w:rsidRPr="00B447B5">
        <w:rPr>
          <w:rFonts w:ascii="Times New Roman" w:hAnsi="Times New Roman" w:cs="Times New Roman"/>
          <w:sz w:val="24"/>
          <w:szCs w:val="24"/>
        </w:rPr>
        <w:t>формулировать</w:t>
      </w:r>
      <w:r w:rsidRPr="00B447B5">
        <w:rPr>
          <w:rFonts w:ascii="Times New Roman" w:hAnsi="Times New Roman" w:cs="Times New Roman"/>
          <w:spacing w:val="20"/>
          <w:sz w:val="24"/>
          <w:szCs w:val="24"/>
        </w:rPr>
        <w:t xml:space="preserve"> </w:t>
      </w:r>
      <w:r w:rsidRPr="00B447B5">
        <w:rPr>
          <w:rFonts w:ascii="Times New Roman" w:hAnsi="Times New Roman" w:cs="Times New Roman"/>
          <w:sz w:val="24"/>
          <w:szCs w:val="24"/>
        </w:rPr>
        <w:t>гипотезы</w:t>
      </w:r>
      <w:r w:rsidRPr="00B447B5">
        <w:rPr>
          <w:rFonts w:ascii="Times New Roman" w:hAnsi="Times New Roman" w:cs="Times New Roman"/>
          <w:spacing w:val="20"/>
          <w:sz w:val="24"/>
          <w:szCs w:val="24"/>
        </w:rPr>
        <w:t xml:space="preserve"> </w:t>
      </w:r>
      <w:r w:rsidRPr="00B447B5">
        <w:rPr>
          <w:rFonts w:ascii="Times New Roman" w:hAnsi="Times New Roman" w:cs="Times New Roman"/>
          <w:sz w:val="24"/>
          <w:szCs w:val="24"/>
        </w:rPr>
        <w:t>о</w:t>
      </w:r>
      <w:r w:rsidRPr="00B447B5">
        <w:rPr>
          <w:rFonts w:ascii="Times New Roman" w:hAnsi="Times New Roman" w:cs="Times New Roman"/>
          <w:spacing w:val="21"/>
          <w:sz w:val="24"/>
          <w:szCs w:val="24"/>
        </w:rPr>
        <w:t xml:space="preserve"> </w:t>
      </w:r>
      <w:r w:rsidRPr="00B447B5">
        <w:rPr>
          <w:rFonts w:ascii="Times New Roman" w:hAnsi="Times New Roman" w:cs="Times New Roman"/>
          <w:sz w:val="24"/>
          <w:szCs w:val="24"/>
        </w:rPr>
        <w:t>взаимосвязях;</w:t>
      </w:r>
    </w:p>
    <w:p w14:paraId="35340AA8" w14:textId="7FE99F89" w:rsidR="00054044" w:rsidRPr="00B447B5" w:rsidRDefault="00054044" w:rsidP="008C5F0A">
      <w:pPr>
        <w:pStyle w:val="ae"/>
        <w:numPr>
          <w:ilvl w:val="0"/>
          <w:numId w:val="9"/>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самостоятельно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выбирать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способ</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решения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учебной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задачи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(сравнивать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несколько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вариантов</w:t>
      </w:r>
      <w:r w:rsidRPr="00B447B5">
        <w:rPr>
          <w:rFonts w:ascii="Times New Roman" w:hAnsi="Times New Roman" w:cs="Times New Roman"/>
          <w:spacing w:val="1"/>
          <w:sz w:val="24"/>
          <w:szCs w:val="24"/>
        </w:rPr>
        <w:t xml:space="preserve"> </w:t>
      </w:r>
      <w:r w:rsidR="00E71966" w:rsidRPr="00B447B5">
        <w:rPr>
          <w:rFonts w:ascii="Times New Roman" w:hAnsi="Times New Roman" w:cs="Times New Roman"/>
          <w:sz w:val="24"/>
          <w:szCs w:val="24"/>
        </w:rPr>
        <w:t>решения, выбирать наиболее</w:t>
      </w:r>
      <w:r w:rsidRPr="00B447B5">
        <w:rPr>
          <w:rFonts w:ascii="Times New Roman" w:hAnsi="Times New Roman" w:cs="Times New Roman"/>
          <w:sz w:val="24"/>
          <w:szCs w:val="24"/>
        </w:rPr>
        <w:t xml:space="preserve"> подходящий с уч</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том самостоятельно выделенных критериев)</w:t>
      </w:r>
      <w:r w:rsidR="00612D63" w:rsidRPr="00B447B5">
        <w:rPr>
          <w:rFonts w:ascii="Times New Roman" w:hAnsi="Times New Roman" w:cs="Times New Roman"/>
          <w:sz w:val="24"/>
          <w:szCs w:val="24"/>
        </w:rPr>
        <w:t>;</w:t>
      </w:r>
    </w:p>
    <w:p w14:paraId="28898EDF" w14:textId="0804348B" w:rsidR="00E7538D" w:rsidRPr="00B447B5" w:rsidRDefault="00612D63" w:rsidP="008C5F0A">
      <w:pPr>
        <w:pStyle w:val="ae"/>
        <w:spacing w:after="0" w:line="240" w:lineRule="auto"/>
        <w:ind w:firstLine="709"/>
        <w:jc w:val="both"/>
        <w:rPr>
          <w:rFonts w:ascii="Times New Roman" w:hAnsi="Times New Roman" w:cs="Times New Roman"/>
          <w:bCs/>
          <w:i/>
          <w:iCs/>
          <w:sz w:val="24"/>
          <w:szCs w:val="24"/>
        </w:rPr>
      </w:pPr>
      <w:r w:rsidRPr="00B447B5">
        <w:rPr>
          <w:rFonts w:ascii="Times New Roman" w:hAnsi="Times New Roman" w:cs="Times New Roman"/>
          <w:bCs/>
          <w:i/>
          <w:iCs/>
          <w:sz w:val="24"/>
          <w:szCs w:val="24"/>
        </w:rPr>
        <w:t>б</w:t>
      </w:r>
      <w:r w:rsidR="00E7538D" w:rsidRPr="00B447B5">
        <w:rPr>
          <w:rFonts w:ascii="Times New Roman" w:hAnsi="Times New Roman" w:cs="Times New Roman"/>
          <w:bCs/>
          <w:i/>
          <w:iCs/>
          <w:sz w:val="24"/>
          <w:szCs w:val="24"/>
        </w:rPr>
        <w:t>азовые исследовательские действия:</w:t>
      </w:r>
    </w:p>
    <w:p w14:paraId="403AD18F" w14:textId="77777777"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использовать вопросы как исследовательский инструмент</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познания;</w:t>
      </w:r>
    </w:p>
    <w:p w14:paraId="2B863EE8" w14:textId="20F8AE31"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формулировать вопросы, фиксирующие разрыв между ре</w:t>
      </w:r>
      <w:r w:rsidR="00612D63" w:rsidRPr="00B447B5">
        <w:rPr>
          <w:rFonts w:ascii="Times New Roman" w:hAnsi="Times New Roman" w:cs="Times New Roman"/>
          <w:sz w:val="24"/>
          <w:szCs w:val="24"/>
        </w:rPr>
        <w:t>а</w:t>
      </w:r>
      <w:r w:rsidRPr="00B447B5">
        <w:rPr>
          <w:rFonts w:ascii="Times New Roman" w:hAnsi="Times New Roman" w:cs="Times New Roman"/>
          <w:sz w:val="24"/>
          <w:szCs w:val="24"/>
        </w:rPr>
        <w:t>льным и желательным состоянием ситуации, объекта, самостоятельно</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устанавливать</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искомое</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данное;</w:t>
      </w:r>
    </w:p>
    <w:p w14:paraId="58280998" w14:textId="77777777"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lastRenderedPageBreak/>
        <w:t>формировать гипотезу об истинности собственных суждений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30"/>
          <w:sz w:val="24"/>
          <w:szCs w:val="24"/>
        </w:rPr>
        <w:t xml:space="preserve"> </w:t>
      </w:r>
      <w:r w:rsidRPr="00B447B5">
        <w:rPr>
          <w:rFonts w:ascii="Times New Roman" w:hAnsi="Times New Roman" w:cs="Times New Roman"/>
          <w:sz w:val="24"/>
          <w:szCs w:val="24"/>
        </w:rPr>
        <w:t>суждений</w:t>
      </w:r>
      <w:r w:rsidRPr="00B447B5">
        <w:rPr>
          <w:rFonts w:ascii="Times New Roman" w:hAnsi="Times New Roman" w:cs="Times New Roman"/>
          <w:spacing w:val="31"/>
          <w:sz w:val="24"/>
          <w:szCs w:val="24"/>
        </w:rPr>
        <w:t xml:space="preserve"> </w:t>
      </w:r>
      <w:r w:rsidRPr="00B447B5">
        <w:rPr>
          <w:rFonts w:ascii="Times New Roman" w:hAnsi="Times New Roman" w:cs="Times New Roman"/>
          <w:sz w:val="24"/>
          <w:szCs w:val="24"/>
        </w:rPr>
        <w:t>других,</w:t>
      </w:r>
      <w:r w:rsidRPr="00B447B5">
        <w:rPr>
          <w:rFonts w:ascii="Times New Roman" w:hAnsi="Times New Roman" w:cs="Times New Roman"/>
          <w:spacing w:val="30"/>
          <w:sz w:val="24"/>
          <w:szCs w:val="24"/>
        </w:rPr>
        <w:t xml:space="preserve"> </w:t>
      </w:r>
      <w:r w:rsidRPr="00B447B5">
        <w:rPr>
          <w:rFonts w:ascii="Times New Roman" w:hAnsi="Times New Roman" w:cs="Times New Roman"/>
          <w:sz w:val="24"/>
          <w:szCs w:val="24"/>
        </w:rPr>
        <w:t>аргументировать</w:t>
      </w:r>
      <w:r w:rsidRPr="00B447B5">
        <w:rPr>
          <w:rFonts w:ascii="Times New Roman" w:hAnsi="Times New Roman" w:cs="Times New Roman"/>
          <w:spacing w:val="31"/>
          <w:sz w:val="24"/>
          <w:szCs w:val="24"/>
        </w:rPr>
        <w:t xml:space="preserve"> </w:t>
      </w:r>
      <w:r w:rsidRPr="00B447B5">
        <w:rPr>
          <w:rFonts w:ascii="Times New Roman" w:hAnsi="Times New Roman" w:cs="Times New Roman"/>
          <w:sz w:val="24"/>
          <w:szCs w:val="24"/>
        </w:rPr>
        <w:t>свою</w:t>
      </w:r>
      <w:r w:rsidRPr="00B447B5">
        <w:rPr>
          <w:rFonts w:ascii="Times New Roman" w:hAnsi="Times New Roman" w:cs="Times New Roman"/>
          <w:spacing w:val="30"/>
          <w:sz w:val="24"/>
          <w:szCs w:val="24"/>
        </w:rPr>
        <w:t xml:space="preserve"> </w:t>
      </w:r>
      <w:r w:rsidRPr="00B447B5">
        <w:rPr>
          <w:rFonts w:ascii="Times New Roman" w:hAnsi="Times New Roman" w:cs="Times New Roman"/>
          <w:sz w:val="24"/>
          <w:szCs w:val="24"/>
        </w:rPr>
        <w:t>позицию,</w:t>
      </w:r>
      <w:r w:rsidRPr="00B447B5">
        <w:rPr>
          <w:rFonts w:ascii="Times New Roman" w:hAnsi="Times New Roman" w:cs="Times New Roman"/>
          <w:spacing w:val="31"/>
          <w:sz w:val="24"/>
          <w:szCs w:val="24"/>
        </w:rPr>
        <w:t xml:space="preserve"> </w:t>
      </w:r>
      <w:r w:rsidRPr="00B447B5">
        <w:rPr>
          <w:rFonts w:ascii="Times New Roman" w:hAnsi="Times New Roman" w:cs="Times New Roman"/>
          <w:sz w:val="24"/>
          <w:szCs w:val="24"/>
        </w:rPr>
        <w:t>мнение;</w:t>
      </w:r>
    </w:p>
    <w:p w14:paraId="1304F8B8" w14:textId="77777777"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проводить по самостоятельно составленному плану опыт, несложный эксперимент, небольшое исследование по установлению</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особенностей</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объекта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изучения,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причинно-следственных</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связей</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зависимостей</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объектов</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между</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собой;</w:t>
      </w:r>
    </w:p>
    <w:p w14:paraId="40C65EEB" w14:textId="77777777"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оценивать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применимость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достоверность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информации,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полученной</w:t>
      </w:r>
      <w:r w:rsidRPr="00B447B5">
        <w:rPr>
          <w:rFonts w:ascii="Times New Roman" w:hAnsi="Times New Roman" w:cs="Times New Roman"/>
          <w:spacing w:val="16"/>
          <w:sz w:val="24"/>
          <w:szCs w:val="24"/>
        </w:rPr>
        <w:t xml:space="preserve"> </w:t>
      </w:r>
      <w:r w:rsidRPr="00B447B5">
        <w:rPr>
          <w:rFonts w:ascii="Times New Roman" w:hAnsi="Times New Roman" w:cs="Times New Roman"/>
          <w:sz w:val="24"/>
          <w:szCs w:val="24"/>
        </w:rPr>
        <w:t>в</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ходе</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исследования</w:t>
      </w:r>
      <w:r w:rsidRPr="00B447B5">
        <w:rPr>
          <w:rFonts w:ascii="Times New Roman" w:hAnsi="Times New Roman" w:cs="Times New Roman"/>
          <w:spacing w:val="17"/>
          <w:sz w:val="24"/>
          <w:szCs w:val="24"/>
        </w:rPr>
        <w:t xml:space="preserve"> </w:t>
      </w:r>
      <w:r w:rsidRPr="00B447B5">
        <w:rPr>
          <w:rFonts w:ascii="Times New Roman" w:hAnsi="Times New Roman" w:cs="Times New Roman"/>
          <w:sz w:val="24"/>
          <w:szCs w:val="24"/>
        </w:rPr>
        <w:t>(эксперимента);</w:t>
      </w:r>
    </w:p>
    <w:p w14:paraId="1534406E" w14:textId="77777777"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самостоятельно формулировать обобщения и выводы по результатам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провед</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нного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наблюдения,</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опыта,</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исследования,</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владеть инструментами оценки достоверности полученных выводов</w:t>
      </w:r>
      <w:r w:rsidRPr="00B447B5">
        <w:rPr>
          <w:rFonts w:ascii="Times New Roman" w:hAnsi="Times New Roman" w:cs="Times New Roman"/>
          <w:spacing w:val="14"/>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обобщений;</w:t>
      </w:r>
    </w:p>
    <w:p w14:paraId="10987463" w14:textId="65D340D8" w:rsidR="00054044" w:rsidRPr="00B447B5" w:rsidRDefault="00054044" w:rsidP="008C5F0A">
      <w:pPr>
        <w:pStyle w:val="ae"/>
        <w:numPr>
          <w:ilvl w:val="0"/>
          <w:numId w:val="10"/>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прогнозировать возможное дальнейшее развитие процессов,</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событий и их последствия в аналогичных или сходных ситуациях, а также выдвигать предположения об их развитии в новых</w:t>
      </w:r>
      <w:r w:rsidRPr="00B447B5">
        <w:rPr>
          <w:rFonts w:ascii="Times New Roman" w:hAnsi="Times New Roman" w:cs="Times New Roman"/>
          <w:spacing w:val="11"/>
          <w:sz w:val="24"/>
          <w:szCs w:val="24"/>
        </w:rPr>
        <w:t xml:space="preserve"> </w:t>
      </w:r>
      <w:r w:rsidRPr="00B447B5">
        <w:rPr>
          <w:rFonts w:ascii="Times New Roman" w:hAnsi="Times New Roman" w:cs="Times New Roman"/>
          <w:sz w:val="24"/>
          <w:szCs w:val="24"/>
        </w:rPr>
        <w:t>условиях</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контекстах</w:t>
      </w:r>
      <w:r w:rsidR="00612D63" w:rsidRPr="00B447B5">
        <w:rPr>
          <w:rFonts w:ascii="Times New Roman" w:hAnsi="Times New Roman" w:cs="Times New Roman"/>
          <w:sz w:val="24"/>
          <w:szCs w:val="24"/>
        </w:rPr>
        <w:t>;</w:t>
      </w:r>
    </w:p>
    <w:p w14:paraId="43B5A4D3" w14:textId="63707C25" w:rsidR="00E7538D" w:rsidRPr="00B447B5" w:rsidRDefault="00612D63" w:rsidP="008C5F0A">
      <w:pPr>
        <w:pStyle w:val="ae"/>
        <w:spacing w:after="0" w:line="240" w:lineRule="auto"/>
        <w:ind w:firstLine="709"/>
        <w:jc w:val="both"/>
        <w:rPr>
          <w:rFonts w:ascii="Times New Roman" w:hAnsi="Times New Roman" w:cs="Times New Roman"/>
          <w:bCs/>
          <w:i/>
          <w:iCs/>
          <w:sz w:val="24"/>
          <w:szCs w:val="24"/>
        </w:rPr>
      </w:pPr>
      <w:r w:rsidRPr="00B447B5">
        <w:rPr>
          <w:rFonts w:ascii="Times New Roman" w:hAnsi="Times New Roman" w:cs="Times New Roman"/>
          <w:bCs/>
          <w:i/>
          <w:iCs/>
          <w:sz w:val="24"/>
          <w:szCs w:val="24"/>
        </w:rPr>
        <w:t>р</w:t>
      </w:r>
      <w:r w:rsidR="00E7538D" w:rsidRPr="00B447B5">
        <w:rPr>
          <w:rFonts w:ascii="Times New Roman" w:hAnsi="Times New Roman" w:cs="Times New Roman"/>
          <w:bCs/>
          <w:i/>
          <w:iCs/>
          <w:sz w:val="24"/>
          <w:szCs w:val="24"/>
        </w:rPr>
        <w:t>абота с информацией:</w:t>
      </w:r>
    </w:p>
    <w:p w14:paraId="2A810899" w14:textId="77777777" w:rsidR="00054044" w:rsidRPr="00B447B5" w:rsidRDefault="00054044" w:rsidP="008C5F0A">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применять различные методы, инструменты и запросы при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поиске и отборе информации или данных из источников с уч</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том</w:t>
      </w:r>
      <w:r w:rsidRPr="00B447B5">
        <w:rPr>
          <w:rFonts w:ascii="Times New Roman" w:hAnsi="Times New Roman" w:cs="Times New Roman"/>
          <w:spacing w:val="24"/>
          <w:sz w:val="24"/>
          <w:szCs w:val="24"/>
        </w:rPr>
        <w:t xml:space="preserve"> </w:t>
      </w:r>
      <w:r w:rsidRPr="00B447B5">
        <w:rPr>
          <w:rFonts w:ascii="Times New Roman" w:hAnsi="Times New Roman" w:cs="Times New Roman"/>
          <w:sz w:val="24"/>
          <w:szCs w:val="24"/>
        </w:rPr>
        <w:t>предложенной</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учебной</w:t>
      </w:r>
      <w:r w:rsidRPr="00B447B5">
        <w:rPr>
          <w:rFonts w:ascii="Times New Roman" w:hAnsi="Times New Roman" w:cs="Times New Roman"/>
          <w:spacing w:val="24"/>
          <w:sz w:val="24"/>
          <w:szCs w:val="24"/>
        </w:rPr>
        <w:t xml:space="preserve"> </w:t>
      </w:r>
      <w:r w:rsidRPr="00B447B5">
        <w:rPr>
          <w:rFonts w:ascii="Times New Roman" w:hAnsi="Times New Roman" w:cs="Times New Roman"/>
          <w:sz w:val="24"/>
          <w:szCs w:val="24"/>
        </w:rPr>
        <w:t>задачи</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24"/>
          <w:sz w:val="24"/>
          <w:szCs w:val="24"/>
        </w:rPr>
        <w:t xml:space="preserve"> </w:t>
      </w:r>
      <w:r w:rsidRPr="00B447B5">
        <w:rPr>
          <w:rFonts w:ascii="Times New Roman" w:hAnsi="Times New Roman" w:cs="Times New Roman"/>
          <w:sz w:val="24"/>
          <w:szCs w:val="24"/>
        </w:rPr>
        <w:t>заданных</w:t>
      </w:r>
      <w:r w:rsidRPr="00B447B5">
        <w:rPr>
          <w:rFonts w:ascii="Times New Roman" w:hAnsi="Times New Roman" w:cs="Times New Roman"/>
          <w:spacing w:val="25"/>
          <w:sz w:val="24"/>
          <w:szCs w:val="24"/>
        </w:rPr>
        <w:t xml:space="preserve"> </w:t>
      </w:r>
      <w:r w:rsidRPr="00B447B5">
        <w:rPr>
          <w:rFonts w:ascii="Times New Roman" w:hAnsi="Times New Roman" w:cs="Times New Roman"/>
          <w:sz w:val="24"/>
          <w:szCs w:val="24"/>
        </w:rPr>
        <w:t>критериев;</w:t>
      </w:r>
    </w:p>
    <w:p w14:paraId="3333962C" w14:textId="77777777" w:rsidR="00054044" w:rsidRPr="00B447B5" w:rsidRDefault="00054044" w:rsidP="008C5F0A">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выбирать,</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анализировать,</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систематизировать</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интерпрети</w:t>
      </w:r>
      <w:r w:rsidR="00C54978" w:rsidRPr="00B447B5">
        <w:rPr>
          <w:rFonts w:ascii="Times New Roman" w:hAnsi="Times New Roman" w:cs="Times New Roman"/>
          <w:sz w:val="24"/>
          <w:szCs w:val="24"/>
        </w:rPr>
        <w:t>р</w:t>
      </w:r>
      <w:r w:rsidRPr="00B447B5">
        <w:rPr>
          <w:rFonts w:ascii="Times New Roman" w:hAnsi="Times New Roman" w:cs="Times New Roman"/>
          <w:sz w:val="24"/>
          <w:szCs w:val="24"/>
        </w:rPr>
        <w:t>овать</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информацию</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различных</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видов</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форм</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представления;</w:t>
      </w:r>
    </w:p>
    <w:p w14:paraId="5D14DF7D" w14:textId="77777777" w:rsidR="00054044" w:rsidRPr="00B447B5" w:rsidRDefault="00054044" w:rsidP="008C5F0A">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находить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сходные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аргументы</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(подтверждающие</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или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опровергающие одну и ту же идею, версию) в различных информационных</w:t>
      </w:r>
      <w:r w:rsidRPr="00B447B5">
        <w:rPr>
          <w:rFonts w:ascii="Times New Roman" w:hAnsi="Times New Roman" w:cs="Times New Roman"/>
          <w:spacing w:val="15"/>
          <w:sz w:val="24"/>
          <w:szCs w:val="24"/>
        </w:rPr>
        <w:t xml:space="preserve"> </w:t>
      </w:r>
      <w:r w:rsidRPr="00B447B5">
        <w:rPr>
          <w:rFonts w:ascii="Times New Roman" w:hAnsi="Times New Roman" w:cs="Times New Roman"/>
          <w:sz w:val="24"/>
          <w:szCs w:val="24"/>
        </w:rPr>
        <w:t>источниках;</w:t>
      </w:r>
    </w:p>
    <w:p w14:paraId="04CE9F85" w14:textId="77777777" w:rsidR="00054044" w:rsidRPr="00B447B5" w:rsidRDefault="00054044" w:rsidP="008C5F0A">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самостоятельно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выбирать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оптимальную</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форму</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представления</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информации</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иллюстрировать</w:t>
      </w:r>
      <w:r w:rsidRPr="00B447B5">
        <w:rPr>
          <w:rFonts w:ascii="Times New Roman" w:hAnsi="Times New Roman" w:cs="Times New Roman"/>
          <w:spacing w:val="-8"/>
          <w:sz w:val="24"/>
          <w:szCs w:val="24"/>
        </w:rPr>
        <w:t xml:space="preserve"> </w:t>
      </w:r>
      <w:r w:rsidRPr="00B447B5">
        <w:rPr>
          <w:rFonts w:ascii="Times New Roman" w:hAnsi="Times New Roman" w:cs="Times New Roman"/>
          <w:sz w:val="24"/>
          <w:szCs w:val="24"/>
        </w:rPr>
        <w:t>решаемые</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задачи</w:t>
      </w:r>
      <w:r w:rsidRPr="00B447B5">
        <w:rPr>
          <w:rFonts w:ascii="Times New Roman" w:hAnsi="Times New Roman" w:cs="Times New Roman"/>
          <w:spacing w:val="-7"/>
          <w:sz w:val="24"/>
          <w:szCs w:val="24"/>
        </w:rPr>
        <w:t xml:space="preserve"> </w:t>
      </w:r>
      <w:r w:rsidRPr="00B447B5">
        <w:rPr>
          <w:rFonts w:ascii="Times New Roman" w:hAnsi="Times New Roman" w:cs="Times New Roman"/>
          <w:sz w:val="24"/>
          <w:szCs w:val="24"/>
        </w:rPr>
        <w:t>несложными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схемами,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диаграммами,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иной</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графикой</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их</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комбинаци</w:t>
      </w:r>
      <w:r w:rsidRPr="00B447B5">
        <w:rPr>
          <w:rFonts w:ascii="Times New Roman" w:hAnsi="Times New Roman" w:cs="Times New Roman"/>
          <w:spacing w:val="-58"/>
          <w:sz w:val="24"/>
          <w:szCs w:val="24"/>
        </w:rPr>
        <w:t xml:space="preserve"> </w:t>
      </w:r>
      <w:r w:rsidRPr="00B447B5">
        <w:rPr>
          <w:rFonts w:ascii="Times New Roman" w:hAnsi="Times New Roman" w:cs="Times New Roman"/>
          <w:sz w:val="24"/>
          <w:szCs w:val="24"/>
        </w:rPr>
        <w:t>ями;</w:t>
      </w:r>
    </w:p>
    <w:p w14:paraId="05CA7462" w14:textId="77777777" w:rsidR="00054044" w:rsidRPr="00B447B5" w:rsidRDefault="00054044" w:rsidP="008C5F0A">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оценивать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над</w:t>
      </w:r>
      <w:r w:rsidR="00B5418D" w:rsidRPr="00B447B5">
        <w:rPr>
          <w:rFonts w:ascii="Times New Roman" w:hAnsi="Times New Roman" w:cs="Times New Roman"/>
          <w:sz w:val="24"/>
          <w:szCs w:val="24"/>
        </w:rPr>
        <w:t>е</w:t>
      </w:r>
      <w:r w:rsidRPr="00B447B5">
        <w:rPr>
          <w:rFonts w:ascii="Times New Roman" w:hAnsi="Times New Roman" w:cs="Times New Roman"/>
          <w:sz w:val="24"/>
          <w:szCs w:val="24"/>
        </w:rPr>
        <w:t>жность</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информации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по</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критериям,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предложенным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педагогическим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работником</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или</w:t>
      </w:r>
      <w:r w:rsidRPr="00B447B5">
        <w:rPr>
          <w:rFonts w:ascii="Times New Roman" w:hAnsi="Times New Roman" w:cs="Times New Roman"/>
          <w:spacing w:val="1"/>
          <w:sz w:val="24"/>
          <w:szCs w:val="24"/>
        </w:rPr>
        <w:t xml:space="preserve"> </w:t>
      </w:r>
      <w:r w:rsidRPr="00B447B5">
        <w:rPr>
          <w:rFonts w:ascii="Times New Roman" w:hAnsi="Times New Roman" w:cs="Times New Roman"/>
          <w:sz w:val="24"/>
          <w:szCs w:val="24"/>
        </w:rPr>
        <w:t>сформулированным</w:t>
      </w:r>
      <w:r w:rsidRPr="00B447B5">
        <w:rPr>
          <w:rFonts w:ascii="Times New Roman" w:hAnsi="Times New Roman" w:cs="Times New Roman"/>
          <w:spacing w:val="-55"/>
          <w:sz w:val="24"/>
          <w:szCs w:val="24"/>
        </w:rPr>
        <w:t xml:space="preserve"> </w:t>
      </w:r>
      <w:r w:rsidRPr="00B447B5">
        <w:rPr>
          <w:rFonts w:ascii="Times New Roman" w:hAnsi="Times New Roman" w:cs="Times New Roman"/>
          <w:sz w:val="24"/>
          <w:szCs w:val="24"/>
        </w:rPr>
        <w:t>самостоятельно;</w:t>
      </w:r>
    </w:p>
    <w:p w14:paraId="42DF7685" w14:textId="77777777" w:rsidR="00054044" w:rsidRPr="00B447B5" w:rsidRDefault="00054044" w:rsidP="008C5F0A">
      <w:pPr>
        <w:pStyle w:val="ae"/>
        <w:numPr>
          <w:ilvl w:val="0"/>
          <w:numId w:val="1"/>
        </w:numPr>
        <w:tabs>
          <w:tab w:val="left" w:pos="1134"/>
        </w:tabs>
        <w:spacing w:after="0" w:line="240" w:lineRule="auto"/>
        <w:ind w:left="0" w:firstLine="709"/>
        <w:jc w:val="both"/>
        <w:rPr>
          <w:rFonts w:ascii="Times New Roman" w:hAnsi="Times New Roman" w:cs="Times New Roman"/>
          <w:sz w:val="24"/>
          <w:szCs w:val="24"/>
        </w:rPr>
      </w:pPr>
      <w:r w:rsidRPr="00B447B5">
        <w:rPr>
          <w:rFonts w:ascii="Times New Roman" w:hAnsi="Times New Roman" w:cs="Times New Roman"/>
          <w:sz w:val="24"/>
          <w:szCs w:val="24"/>
        </w:rPr>
        <w:t>эффективно</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запоминать</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и</w:t>
      </w:r>
      <w:r w:rsidRPr="00B447B5">
        <w:rPr>
          <w:rFonts w:ascii="Times New Roman" w:hAnsi="Times New Roman" w:cs="Times New Roman"/>
          <w:spacing w:val="-12"/>
          <w:sz w:val="24"/>
          <w:szCs w:val="24"/>
        </w:rPr>
        <w:t xml:space="preserve"> </w:t>
      </w:r>
      <w:r w:rsidRPr="00B447B5">
        <w:rPr>
          <w:rFonts w:ascii="Times New Roman" w:hAnsi="Times New Roman" w:cs="Times New Roman"/>
          <w:sz w:val="24"/>
          <w:szCs w:val="24"/>
        </w:rPr>
        <w:t>систематизировать</w:t>
      </w:r>
      <w:r w:rsidRPr="00B447B5">
        <w:rPr>
          <w:rFonts w:ascii="Times New Roman" w:hAnsi="Times New Roman" w:cs="Times New Roman"/>
          <w:spacing w:val="-13"/>
          <w:sz w:val="24"/>
          <w:szCs w:val="24"/>
        </w:rPr>
        <w:t xml:space="preserve"> </w:t>
      </w:r>
      <w:r w:rsidRPr="00B447B5">
        <w:rPr>
          <w:rFonts w:ascii="Times New Roman" w:hAnsi="Times New Roman" w:cs="Times New Roman"/>
          <w:sz w:val="24"/>
          <w:szCs w:val="24"/>
        </w:rPr>
        <w:t>информацию</w:t>
      </w:r>
      <w:r w:rsidR="00C54978" w:rsidRPr="00B447B5">
        <w:rPr>
          <w:rFonts w:ascii="Times New Roman" w:hAnsi="Times New Roman" w:cs="Times New Roman"/>
          <w:sz w:val="24"/>
          <w:szCs w:val="24"/>
        </w:rPr>
        <w:t>;</w:t>
      </w:r>
    </w:p>
    <w:p w14:paraId="4FA283B3" w14:textId="77777777" w:rsidR="00090B35" w:rsidRPr="00B447B5" w:rsidRDefault="00E7538D" w:rsidP="008C5F0A">
      <w:pPr>
        <w:pStyle w:val="aa"/>
        <w:widowControl w:val="0"/>
        <w:numPr>
          <w:ilvl w:val="0"/>
          <w:numId w:val="1"/>
        </w:numPr>
        <w:tabs>
          <w:tab w:val="left" w:pos="837"/>
          <w:tab w:val="left" w:pos="1134"/>
        </w:tabs>
        <w:autoSpaceDE w:val="0"/>
        <w:autoSpaceDN w:val="0"/>
        <w:spacing w:after="0" w:line="240" w:lineRule="auto"/>
        <w:ind w:left="0" w:firstLine="709"/>
        <w:jc w:val="both"/>
        <w:rPr>
          <w:rFonts w:ascii="Times New Roman" w:hAnsi="Times New Roman"/>
          <w:sz w:val="24"/>
          <w:szCs w:val="24"/>
        </w:rPr>
      </w:pPr>
      <w:r w:rsidRPr="00B447B5">
        <w:rPr>
          <w:rFonts w:ascii="Times New Roman" w:hAnsi="Times New Roman"/>
          <w:sz w:val="24"/>
          <w:szCs w:val="24"/>
        </w:rPr>
        <w:t>соблюдать</w:t>
      </w:r>
      <w:r w:rsidRPr="00B447B5">
        <w:rPr>
          <w:rFonts w:ascii="Times New Roman" w:hAnsi="Times New Roman"/>
          <w:sz w:val="24"/>
          <w:szCs w:val="24"/>
          <w:lang w:val="ru-RU"/>
        </w:rPr>
        <w:t xml:space="preserve"> </w:t>
      </w:r>
      <w:r w:rsidRPr="00B447B5">
        <w:rPr>
          <w:rFonts w:ascii="Times New Roman" w:hAnsi="Times New Roman"/>
          <w:sz w:val="24"/>
          <w:szCs w:val="24"/>
        </w:rPr>
        <w:t>правила</w:t>
      </w:r>
      <w:r w:rsidRPr="00B447B5">
        <w:rPr>
          <w:rFonts w:ascii="Times New Roman" w:hAnsi="Times New Roman"/>
          <w:spacing w:val="1"/>
          <w:sz w:val="24"/>
          <w:szCs w:val="24"/>
        </w:rPr>
        <w:t xml:space="preserve"> </w:t>
      </w:r>
      <w:r w:rsidRPr="00B447B5">
        <w:rPr>
          <w:rFonts w:ascii="Times New Roman" w:hAnsi="Times New Roman"/>
          <w:sz w:val="24"/>
          <w:szCs w:val="24"/>
        </w:rPr>
        <w:t>информационной</w:t>
      </w:r>
      <w:r w:rsidRPr="00B447B5">
        <w:rPr>
          <w:rFonts w:ascii="Times New Roman" w:hAnsi="Times New Roman"/>
          <w:spacing w:val="14"/>
          <w:sz w:val="24"/>
          <w:szCs w:val="24"/>
        </w:rPr>
        <w:t xml:space="preserve"> </w:t>
      </w:r>
      <w:r w:rsidRPr="00B447B5">
        <w:rPr>
          <w:rFonts w:ascii="Times New Roman" w:hAnsi="Times New Roman"/>
          <w:sz w:val="24"/>
          <w:szCs w:val="24"/>
        </w:rPr>
        <w:t>безопасности</w:t>
      </w:r>
      <w:r w:rsidRPr="00B447B5">
        <w:rPr>
          <w:rFonts w:ascii="Times New Roman" w:hAnsi="Times New Roman"/>
          <w:spacing w:val="14"/>
          <w:sz w:val="24"/>
          <w:szCs w:val="24"/>
        </w:rPr>
        <w:t xml:space="preserve"> </w:t>
      </w:r>
      <w:r w:rsidRPr="00B447B5">
        <w:rPr>
          <w:rFonts w:ascii="Times New Roman" w:hAnsi="Times New Roman"/>
          <w:sz w:val="24"/>
          <w:szCs w:val="24"/>
        </w:rPr>
        <w:t>при</w:t>
      </w:r>
      <w:r w:rsidRPr="00B447B5">
        <w:rPr>
          <w:rFonts w:ascii="Times New Roman" w:hAnsi="Times New Roman"/>
          <w:spacing w:val="15"/>
          <w:sz w:val="24"/>
          <w:szCs w:val="24"/>
        </w:rPr>
        <w:t xml:space="preserve"> </w:t>
      </w:r>
      <w:r w:rsidRPr="00B447B5">
        <w:rPr>
          <w:rFonts w:ascii="Times New Roman" w:hAnsi="Times New Roman"/>
          <w:sz w:val="24"/>
          <w:szCs w:val="24"/>
        </w:rPr>
        <w:t>поиске</w:t>
      </w:r>
      <w:r w:rsidRPr="00B447B5">
        <w:rPr>
          <w:rFonts w:ascii="Times New Roman" w:hAnsi="Times New Roman"/>
          <w:spacing w:val="14"/>
          <w:sz w:val="24"/>
          <w:szCs w:val="24"/>
        </w:rPr>
        <w:t xml:space="preserve"> </w:t>
      </w:r>
      <w:r w:rsidRPr="00B447B5">
        <w:rPr>
          <w:rFonts w:ascii="Times New Roman" w:hAnsi="Times New Roman"/>
          <w:sz w:val="24"/>
          <w:szCs w:val="24"/>
        </w:rPr>
        <w:t>информации</w:t>
      </w:r>
      <w:r w:rsidRPr="00B447B5">
        <w:rPr>
          <w:rFonts w:ascii="Times New Roman" w:hAnsi="Times New Roman"/>
          <w:spacing w:val="15"/>
          <w:sz w:val="24"/>
          <w:szCs w:val="24"/>
        </w:rPr>
        <w:t xml:space="preserve"> </w:t>
      </w:r>
      <w:r w:rsidRPr="00B447B5">
        <w:rPr>
          <w:rFonts w:ascii="Times New Roman" w:hAnsi="Times New Roman"/>
          <w:sz w:val="24"/>
          <w:szCs w:val="24"/>
        </w:rPr>
        <w:t>в</w:t>
      </w:r>
      <w:r w:rsidRPr="00B447B5">
        <w:rPr>
          <w:rFonts w:ascii="Times New Roman" w:hAnsi="Times New Roman"/>
          <w:spacing w:val="14"/>
          <w:sz w:val="24"/>
          <w:szCs w:val="24"/>
        </w:rPr>
        <w:t xml:space="preserve"> </w:t>
      </w:r>
      <w:r w:rsidRPr="00B447B5">
        <w:rPr>
          <w:rFonts w:ascii="Times New Roman" w:hAnsi="Times New Roman"/>
          <w:sz w:val="24"/>
          <w:szCs w:val="24"/>
        </w:rPr>
        <w:t>Интернете</w:t>
      </w:r>
      <w:r w:rsidRPr="00B447B5">
        <w:rPr>
          <w:rFonts w:ascii="Times New Roman" w:hAnsi="Times New Roman"/>
          <w:sz w:val="24"/>
          <w:szCs w:val="24"/>
          <w:lang w:val="ru-RU"/>
        </w:rPr>
        <w:t>.</w:t>
      </w:r>
      <w:bookmarkStart w:id="34" w:name="_Hlk103352637"/>
    </w:p>
    <w:p w14:paraId="4CB2563C" w14:textId="55A25064" w:rsidR="00090B35" w:rsidRPr="00B447B5" w:rsidRDefault="00090B35" w:rsidP="008C5F0A">
      <w:pPr>
        <w:widowControl w:val="0"/>
        <w:autoSpaceDE w:val="0"/>
        <w:autoSpaceDN w:val="0"/>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bCs/>
          <w:sz w:val="24"/>
          <w:szCs w:val="24"/>
        </w:rPr>
        <w:t xml:space="preserve">В результате изучения предмета «Родная (татарская) </w:t>
      </w:r>
      <w:r w:rsidR="008E6377" w:rsidRPr="00B447B5">
        <w:rPr>
          <w:rFonts w:ascii="Times New Roman" w:hAnsi="Times New Roman" w:cs="Times New Roman"/>
          <w:bCs/>
          <w:sz w:val="24"/>
          <w:szCs w:val="24"/>
        </w:rPr>
        <w:t>литература</w:t>
      </w:r>
      <w:r w:rsidRPr="00B447B5">
        <w:rPr>
          <w:rFonts w:ascii="Times New Roman" w:hAnsi="Times New Roman" w:cs="Times New Roman"/>
          <w:bCs/>
          <w:sz w:val="24"/>
          <w:szCs w:val="24"/>
        </w:rPr>
        <w:t>» в 5</w:t>
      </w:r>
      <w:r w:rsidRPr="00B447B5">
        <w:rPr>
          <w:rFonts w:ascii="Times New Roman" w:hAnsi="Times New Roman" w:cs="Times New Roman"/>
          <w:sz w:val="24"/>
          <w:szCs w:val="24"/>
        </w:rPr>
        <w:t>–</w:t>
      </w:r>
      <w:r w:rsidRPr="00B447B5">
        <w:rPr>
          <w:rFonts w:ascii="Times New Roman" w:hAnsi="Times New Roman" w:cs="Times New Roman"/>
          <w:bCs/>
          <w:sz w:val="24"/>
          <w:szCs w:val="24"/>
        </w:rPr>
        <w:t xml:space="preserve">9 классах обучающийся овладеет универсальными учебными учебными </w:t>
      </w:r>
      <w:r w:rsidRPr="00B447B5">
        <w:rPr>
          <w:rFonts w:ascii="Times New Roman" w:hAnsi="Times New Roman" w:cs="Times New Roman"/>
          <w:sz w:val="24"/>
          <w:szCs w:val="24"/>
        </w:rPr>
        <w:t xml:space="preserve">коммуникативными </w:t>
      </w:r>
      <w:r w:rsidRPr="00B447B5">
        <w:rPr>
          <w:rFonts w:ascii="Times New Roman" w:hAnsi="Times New Roman" w:cs="Times New Roman"/>
          <w:bCs/>
          <w:sz w:val="24"/>
          <w:szCs w:val="24"/>
        </w:rPr>
        <w:t>действиями:</w:t>
      </w:r>
    </w:p>
    <w:bookmarkEnd w:id="34"/>
    <w:p w14:paraId="32AD422E" w14:textId="569A5B1F" w:rsidR="00A553CA" w:rsidRPr="00B447B5" w:rsidRDefault="008E6377" w:rsidP="008C5F0A">
      <w:pPr>
        <w:pStyle w:val="aa"/>
        <w:tabs>
          <w:tab w:val="left" w:pos="993"/>
          <w:tab w:val="left" w:pos="1134"/>
          <w:tab w:val="left" w:pos="1276"/>
        </w:tabs>
        <w:spacing w:after="0" w:line="240" w:lineRule="auto"/>
        <w:ind w:left="0" w:firstLine="709"/>
        <w:jc w:val="both"/>
        <w:rPr>
          <w:rFonts w:ascii="Times New Roman" w:eastAsia="Times New Roman" w:hAnsi="Times New Roman"/>
          <w:i/>
          <w:iCs/>
          <w:sz w:val="24"/>
          <w:szCs w:val="24"/>
          <w:shd w:val="clear" w:color="auto" w:fill="FFFFFF"/>
          <w:lang w:val="ru-RU" w:bidi="en-US"/>
        </w:rPr>
      </w:pPr>
      <w:r w:rsidRPr="00B447B5">
        <w:rPr>
          <w:rFonts w:ascii="Times New Roman" w:hAnsi="Times New Roman"/>
          <w:i/>
          <w:iCs/>
          <w:sz w:val="24"/>
          <w:szCs w:val="24"/>
          <w:lang w:val="ru-RU"/>
        </w:rPr>
        <w:t>о</w:t>
      </w:r>
      <w:r w:rsidR="00E7538D" w:rsidRPr="00B447B5">
        <w:rPr>
          <w:rFonts w:ascii="Times New Roman" w:hAnsi="Times New Roman"/>
          <w:i/>
          <w:iCs/>
          <w:sz w:val="24"/>
          <w:szCs w:val="24"/>
        </w:rPr>
        <w:t>бщение:</w:t>
      </w:r>
    </w:p>
    <w:p w14:paraId="3BD0B57A" w14:textId="7777777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pacing w:val="1"/>
          <w:sz w:val="24"/>
          <w:szCs w:val="24"/>
          <w:lang w:val="ru-RU"/>
        </w:rPr>
      </w:pPr>
      <w:r w:rsidRPr="00B447B5">
        <w:rPr>
          <w:rFonts w:ascii="Times New Roman" w:hAnsi="Times New Roman"/>
          <w:iCs/>
          <w:sz w:val="24"/>
          <w:szCs w:val="24"/>
        </w:rPr>
        <w:t>воспринимать</w:t>
      </w:r>
      <w:r w:rsidRPr="00B447B5">
        <w:rPr>
          <w:rFonts w:ascii="Times New Roman" w:hAnsi="Times New Roman"/>
          <w:iCs/>
          <w:spacing w:val="-7"/>
          <w:sz w:val="24"/>
          <w:szCs w:val="24"/>
        </w:rPr>
        <w:t xml:space="preserve"> </w:t>
      </w:r>
      <w:r w:rsidRPr="00B447B5">
        <w:rPr>
          <w:rFonts w:ascii="Times New Roman" w:hAnsi="Times New Roman"/>
          <w:iCs/>
          <w:sz w:val="24"/>
          <w:szCs w:val="24"/>
        </w:rPr>
        <w:t>и</w:t>
      </w:r>
      <w:r w:rsidRPr="00B447B5">
        <w:rPr>
          <w:rFonts w:ascii="Times New Roman" w:hAnsi="Times New Roman"/>
          <w:iCs/>
          <w:spacing w:val="-6"/>
          <w:sz w:val="24"/>
          <w:szCs w:val="24"/>
        </w:rPr>
        <w:t xml:space="preserve"> </w:t>
      </w:r>
      <w:r w:rsidRPr="00B447B5">
        <w:rPr>
          <w:rFonts w:ascii="Times New Roman" w:hAnsi="Times New Roman"/>
          <w:iCs/>
          <w:sz w:val="24"/>
          <w:szCs w:val="24"/>
        </w:rPr>
        <w:t>формулировать</w:t>
      </w:r>
      <w:r w:rsidRPr="00B447B5">
        <w:rPr>
          <w:rFonts w:ascii="Times New Roman" w:hAnsi="Times New Roman"/>
          <w:iCs/>
          <w:spacing w:val="-7"/>
          <w:sz w:val="24"/>
          <w:szCs w:val="24"/>
        </w:rPr>
        <w:t xml:space="preserve"> </w:t>
      </w:r>
      <w:r w:rsidRPr="00B447B5">
        <w:rPr>
          <w:rFonts w:ascii="Times New Roman" w:hAnsi="Times New Roman"/>
          <w:iCs/>
          <w:sz w:val="24"/>
          <w:szCs w:val="24"/>
        </w:rPr>
        <w:t>суждения,</w:t>
      </w:r>
      <w:r w:rsidRPr="00B447B5">
        <w:rPr>
          <w:rFonts w:ascii="Times New Roman" w:hAnsi="Times New Roman"/>
          <w:iCs/>
          <w:spacing w:val="-6"/>
          <w:sz w:val="24"/>
          <w:szCs w:val="24"/>
        </w:rPr>
        <w:t xml:space="preserve"> </w:t>
      </w:r>
      <w:r w:rsidRPr="00B447B5">
        <w:rPr>
          <w:rFonts w:ascii="Times New Roman" w:hAnsi="Times New Roman"/>
          <w:iCs/>
          <w:sz w:val="24"/>
          <w:szCs w:val="24"/>
        </w:rPr>
        <w:t>выражать эмоции в соответствии с целями и условиями общения;</w:t>
      </w:r>
    </w:p>
    <w:p w14:paraId="50CEF032" w14:textId="7777777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выражать себя (свою точку зрения) в устных и письменных</w:t>
      </w:r>
      <w:r w:rsidRPr="00B447B5">
        <w:rPr>
          <w:rFonts w:ascii="Times New Roman" w:hAnsi="Times New Roman"/>
          <w:iCs/>
          <w:spacing w:val="1"/>
          <w:sz w:val="24"/>
          <w:szCs w:val="24"/>
        </w:rPr>
        <w:t xml:space="preserve"> </w:t>
      </w:r>
      <w:r w:rsidR="00C54978" w:rsidRPr="00B447B5">
        <w:rPr>
          <w:rFonts w:ascii="Times New Roman" w:hAnsi="Times New Roman"/>
          <w:iCs/>
          <w:sz w:val="24"/>
          <w:szCs w:val="24"/>
        </w:rPr>
        <w:t>текстах;</w:t>
      </w:r>
    </w:p>
    <w:p w14:paraId="2DE19711" w14:textId="7777777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распознавать невербальные средства общения, понимать значение социальных знаков, знать и распознавать предпосылки</w:t>
      </w:r>
      <w:r w:rsidRPr="00B447B5">
        <w:rPr>
          <w:rFonts w:ascii="Times New Roman" w:hAnsi="Times New Roman"/>
          <w:iCs/>
          <w:spacing w:val="-11"/>
          <w:sz w:val="24"/>
          <w:szCs w:val="24"/>
        </w:rPr>
        <w:t xml:space="preserve"> </w:t>
      </w:r>
      <w:r w:rsidRPr="00B447B5">
        <w:rPr>
          <w:rFonts w:ascii="Times New Roman" w:hAnsi="Times New Roman"/>
          <w:iCs/>
          <w:sz w:val="24"/>
          <w:szCs w:val="24"/>
        </w:rPr>
        <w:t>конфликтных</w:t>
      </w:r>
      <w:r w:rsidRPr="00B447B5">
        <w:rPr>
          <w:rFonts w:ascii="Times New Roman" w:hAnsi="Times New Roman"/>
          <w:iCs/>
          <w:spacing w:val="-11"/>
          <w:sz w:val="24"/>
          <w:szCs w:val="24"/>
        </w:rPr>
        <w:t xml:space="preserve"> </w:t>
      </w:r>
      <w:r w:rsidRPr="00B447B5">
        <w:rPr>
          <w:rFonts w:ascii="Times New Roman" w:hAnsi="Times New Roman"/>
          <w:iCs/>
          <w:sz w:val="24"/>
          <w:szCs w:val="24"/>
        </w:rPr>
        <w:t>ситуаций</w:t>
      </w:r>
      <w:r w:rsidRPr="00B447B5">
        <w:rPr>
          <w:rFonts w:ascii="Times New Roman" w:hAnsi="Times New Roman"/>
          <w:iCs/>
          <w:spacing w:val="-10"/>
          <w:sz w:val="24"/>
          <w:szCs w:val="24"/>
        </w:rPr>
        <w:t xml:space="preserve"> </w:t>
      </w:r>
      <w:r w:rsidRPr="00B447B5">
        <w:rPr>
          <w:rFonts w:ascii="Times New Roman" w:hAnsi="Times New Roman"/>
          <w:iCs/>
          <w:sz w:val="24"/>
          <w:szCs w:val="24"/>
        </w:rPr>
        <w:t>и</w:t>
      </w:r>
      <w:r w:rsidRPr="00B447B5">
        <w:rPr>
          <w:rFonts w:ascii="Times New Roman" w:hAnsi="Times New Roman"/>
          <w:iCs/>
          <w:spacing w:val="-11"/>
          <w:sz w:val="24"/>
          <w:szCs w:val="24"/>
        </w:rPr>
        <w:t xml:space="preserve"> </w:t>
      </w:r>
      <w:r w:rsidRPr="00B447B5">
        <w:rPr>
          <w:rFonts w:ascii="Times New Roman" w:hAnsi="Times New Roman"/>
          <w:iCs/>
          <w:sz w:val="24"/>
          <w:szCs w:val="24"/>
        </w:rPr>
        <w:t>смягчать</w:t>
      </w:r>
      <w:r w:rsidRPr="00B447B5">
        <w:rPr>
          <w:rFonts w:ascii="Times New Roman" w:hAnsi="Times New Roman"/>
          <w:iCs/>
          <w:spacing w:val="-11"/>
          <w:sz w:val="24"/>
          <w:szCs w:val="24"/>
        </w:rPr>
        <w:t xml:space="preserve"> </w:t>
      </w:r>
      <w:r w:rsidRPr="00B447B5">
        <w:rPr>
          <w:rFonts w:ascii="Times New Roman" w:hAnsi="Times New Roman"/>
          <w:iCs/>
          <w:sz w:val="24"/>
          <w:szCs w:val="24"/>
        </w:rPr>
        <w:t>конфликты,</w:t>
      </w:r>
      <w:r w:rsidRPr="00B447B5">
        <w:rPr>
          <w:rFonts w:ascii="Times New Roman" w:hAnsi="Times New Roman"/>
          <w:iCs/>
          <w:spacing w:val="-10"/>
          <w:sz w:val="24"/>
          <w:szCs w:val="24"/>
        </w:rPr>
        <w:t xml:space="preserve"> </w:t>
      </w:r>
      <w:r w:rsidRPr="00B447B5">
        <w:rPr>
          <w:rFonts w:ascii="Times New Roman" w:hAnsi="Times New Roman"/>
          <w:iCs/>
          <w:sz w:val="24"/>
          <w:szCs w:val="24"/>
        </w:rPr>
        <w:t>вести</w:t>
      </w:r>
      <w:r w:rsidRPr="00B447B5">
        <w:rPr>
          <w:rFonts w:ascii="Times New Roman" w:hAnsi="Times New Roman"/>
          <w:iCs/>
          <w:spacing w:val="-58"/>
          <w:sz w:val="24"/>
          <w:szCs w:val="24"/>
        </w:rPr>
        <w:t xml:space="preserve"> </w:t>
      </w:r>
      <w:r w:rsidR="00C54978" w:rsidRPr="00B447B5">
        <w:rPr>
          <w:rFonts w:ascii="Times New Roman" w:hAnsi="Times New Roman"/>
          <w:iCs/>
          <w:sz w:val="24"/>
          <w:szCs w:val="24"/>
        </w:rPr>
        <w:t>переговоры;</w:t>
      </w:r>
    </w:p>
    <w:p w14:paraId="426D260A" w14:textId="7777777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понимать намерения других, проявлять уважительное отношение к собеседнику и в корректной форме фор</w:t>
      </w:r>
      <w:r w:rsidRPr="00B447B5">
        <w:rPr>
          <w:rFonts w:ascii="Times New Roman" w:hAnsi="Times New Roman"/>
          <w:iCs/>
          <w:spacing w:val="-57"/>
          <w:sz w:val="24"/>
          <w:szCs w:val="24"/>
        </w:rPr>
        <w:t xml:space="preserve"> </w:t>
      </w:r>
      <w:r w:rsidRPr="00B447B5">
        <w:rPr>
          <w:rFonts w:ascii="Times New Roman" w:hAnsi="Times New Roman"/>
          <w:iCs/>
          <w:sz w:val="24"/>
          <w:szCs w:val="24"/>
        </w:rPr>
        <w:t>мулировать свои возражения;</w:t>
      </w:r>
    </w:p>
    <w:p w14:paraId="705936AE" w14:textId="7777777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в ходе диалога и (или) дискуссии</w:t>
      </w:r>
      <w:r w:rsidRPr="00B447B5">
        <w:rPr>
          <w:rFonts w:ascii="Times New Roman" w:hAnsi="Times New Roman"/>
          <w:iCs/>
          <w:spacing w:val="1"/>
          <w:sz w:val="24"/>
          <w:szCs w:val="24"/>
        </w:rPr>
        <w:t xml:space="preserve"> </w:t>
      </w:r>
      <w:r w:rsidRPr="00B447B5">
        <w:rPr>
          <w:rFonts w:ascii="Times New Roman" w:hAnsi="Times New Roman"/>
          <w:iCs/>
          <w:sz w:val="24"/>
          <w:szCs w:val="24"/>
        </w:rPr>
        <w:t>задавать вопросы по существу обсуждаемой темы и высказывать</w:t>
      </w:r>
      <w:r w:rsidRPr="00B447B5">
        <w:rPr>
          <w:rFonts w:ascii="Times New Roman" w:hAnsi="Times New Roman"/>
          <w:iCs/>
          <w:spacing w:val="-6"/>
          <w:sz w:val="24"/>
          <w:szCs w:val="24"/>
        </w:rPr>
        <w:t xml:space="preserve"> </w:t>
      </w:r>
      <w:r w:rsidRPr="00B447B5">
        <w:rPr>
          <w:rFonts w:ascii="Times New Roman" w:hAnsi="Times New Roman"/>
          <w:iCs/>
          <w:sz w:val="24"/>
          <w:szCs w:val="24"/>
        </w:rPr>
        <w:t>идеи,</w:t>
      </w:r>
      <w:r w:rsidRPr="00B447B5">
        <w:rPr>
          <w:rFonts w:ascii="Times New Roman" w:hAnsi="Times New Roman"/>
          <w:iCs/>
          <w:spacing w:val="-5"/>
          <w:sz w:val="24"/>
          <w:szCs w:val="24"/>
        </w:rPr>
        <w:t xml:space="preserve"> </w:t>
      </w:r>
      <w:r w:rsidRPr="00B447B5">
        <w:rPr>
          <w:rFonts w:ascii="Times New Roman" w:hAnsi="Times New Roman"/>
          <w:iCs/>
          <w:sz w:val="24"/>
          <w:szCs w:val="24"/>
        </w:rPr>
        <w:t>нацеленные</w:t>
      </w:r>
      <w:r w:rsidRPr="00B447B5">
        <w:rPr>
          <w:rFonts w:ascii="Times New Roman" w:hAnsi="Times New Roman"/>
          <w:iCs/>
          <w:spacing w:val="-5"/>
          <w:sz w:val="24"/>
          <w:szCs w:val="24"/>
        </w:rPr>
        <w:t xml:space="preserve"> </w:t>
      </w:r>
      <w:r w:rsidRPr="00B447B5">
        <w:rPr>
          <w:rFonts w:ascii="Times New Roman" w:hAnsi="Times New Roman"/>
          <w:iCs/>
          <w:sz w:val="24"/>
          <w:szCs w:val="24"/>
        </w:rPr>
        <w:t>на</w:t>
      </w:r>
      <w:r w:rsidRPr="00B447B5">
        <w:rPr>
          <w:rFonts w:ascii="Times New Roman" w:hAnsi="Times New Roman"/>
          <w:iCs/>
          <w:spacing w:val="-5"/>
          <w:sz w:val="24"/>
          <w:szCs w:val="24"/>
        </w:rPr>
        <w:t xml:space="preserve"> </w:t>
      </w:r>
      <w:r w:rsidRPr="00B447B5">
        <w:rPr>
          <w:rFonts w:ascii="Times New Roman" w:hAnsi="Times New Roman"/>
          <w:iCs/>
          <w:sz w:val="24"/>
          <w:szCs w:val="24"/>
        </w:rPr>
        <w:t>решение</w:t>
      </w:r>
      <w:r w:rsidRPr="00B447B5">
        <w:rPr>
          <w:rFonts w:ascii="Times New Roman" w:hAnsi="Times New Roman"/>
          <w:iCs/>
          <w:spacing w:val="-5"/>
          <w:sz w:val="24"/>
          <w:szCs w:val="24"/>
        </w:rPr>
        <w:t xml:space="preserve"> </w:t>
      </w:r>
      <w:r w:rsidRPr="00B447B5">
        <w:rPr>
          <w:rFonts w:ascii="Times New Roman" w:hAnsi="Times New Roman"/>
          <w:iCs/>
          <w:sz w:val="24"/>
          <w:szCs w:val="24"/>
        </w:rPr>
        <w:t>задачи</w:t>
      </w:r>
      <w:r w:rsidRPr="00B447B5">
        <w:rPr>
          <w:rFonts w:ascii="Times New Roman" w:hAnsi="Times New Roman"/>
          <w:iCs/>
          <w:spacing w:val="-5"/>
          <w:sz w:val="24"/>
          <w:szCs w:val="24"/>
        </w:rPr>
        <w:t xml:space="preserve"> </w:t>
      </w:r>
      <w:r w:rsidRPr="00B447B5">
        <w:rPr>
          <w:rFonts w:ascii="Times New Roman" w:hAnsi="Times New Roman"/>
          <w:iCs/>
          <w:sz w:val="24"/>
          <w:szCs w:val="24"/>
        </w:rPr>
        <w:t>и</w:t>
      </w:r>
      <w:r w:rsidRPr="00B447B5">
        <w:rPr>
          <w:rFonts w:ascii="Times New Roman" w:hAnsi="Times New Roman"/>
          <w:iCs/>
          <w:spacing w:val="-6"/>
          <w:sz w:val="24"/>
          <w:szCs w:val="24"/>
        </w:rPr>
        <w:t xml:space="preserve"> </w:t>
      </w:r>
      <w:r w:rsidRPr="00B447B5">
        <w:rPr>
          <w:rFonts w:ascii="Times New Roman" w:hAnsi="Times New Roman"/>
          <w:iCs/>
          <w:sz w:val="24"/>
          <w:szCs w:val="24"/>
        </w:rPr>
        <w:t>поддержание</w:t>
      </w:r>
      <w:r w:rsidRPr="00B447B5">
        <w:rPr>
          <w:rFonts w:ascii="Times New Roman" w:hAnsi="Times New Roman"/>
          <w:iCs/>
          <w:spacing w:val="-5"/>
          <w:sz w:val="24"/>
          <w:szCs w:val="24"/>
        </w:rPr>
        <w:t xml:space="preserve"> </w:t>
      </w:r>
      <w:r w:rsidR="00C54978" w:rsidRPr="00B447B5">
        <w:rPr>
          <w:rFonts w:ascii="Times New Roman" w:hAnsi="Times New Roman"/>
          <w:iCs/>
          <w:sz w:val="24"/>
          <w:szCs w:val="24"/>
        </w:rPr>
        <w:t>благожелательности общения;</w:t>
      </w:r>
    </w:p>
    <w:p w14:paraId="2993A461" w14:textId="290C26D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сопоставлять свои суждения с суждениями</w:t>
      </w:r>
      <w:r w:rsidRPr="00B447B5">
        <w:rPr>
          <w:rFonts w:ascii="Times New Roman" w:hAnsi="Times New Roman"/>
          <w:iCs/>
          <w:spacing w:val="27"/>
          <w:sz w:val="24"/>
          <w:szCs w:val="24"/>
        </w:rPr>
        <w:t xml:space="preserve"> </w:t>
      </w:r>
      <w:r w:rsidRPr="00B447B5">
        <w:rPr>
          <w:rFonts w:ascii="Times New Roman" w:hAnsi="Times New Roman"/>
          <w:iCs/>
          <w:sz w:val="24"/>
          <w:szCs w:val="24"/>
        </w:rPr>
        <w:t>других</w:t>
      </w:r>
      <w:r w:rsidRPr="00B447B5">
        <w:rPr>
          <w:rFonts w:ascii="Times New Roman" w:hAnsi="Times New Roman"/>
          <w:iCs/>
          <w:spacing w:val="28"/>
          <w:sz w:val="24"/>
          <w:szCs w:val="24"/>
        </w:rPr>
        <w:t xml:space="preserve"> </w:t>
      </w:r>
      <w:r w:rsidRPr="00B447B5">
        <w:rPr>
          <w:rFonts w:ascii="Times New Roman" w:hAnsi="Times New Roman"/>
          <w:iCs/>
          <w:sz w:val="24"/>
          <w:szCs w:val="24"/>
        </w:rPr>
        <w:t>участников</w:t>
      </w:r>
      <w:r w:rsidRPr="00B447B5">
        <w:rPr>
          <w:rFonts w:ascii="Times New Roman" w:hAnsi="Times New Roman"/>
          <w:iCs/>
          <w:spacing w:val="27"/>
          <w:sz w:val="24"/>
          <w:szCs w:val="24"/>
        </w:rPr>
        <w:t xml:space="preserve"> </w:t>
      </w:r>
      <w:r w:rsidRPr="00B447B5">
        <w:rPr>
          <w:rFonts w:ascii="Times New Roman" w:hAnsi="Times New Roman"/>
          <w:iCs/>
          <w:sz w:val="24"/>
          <w:szCs w:val="24"/>
        </w:rPr>
        <w:t>диалога,</w:t>
      </w:r>
      <w:r w:rsidRPr="00B447B5">
        <w:rPr>
          <w:rFonts w:ascii="Times New Roman" w:hAnsi="Times New Roman"/>
          <w:iCs/>
          <w:spacing w:val="28"/>
          <w:sz w:val="24"/>
          <w:szCs w:val="24"/>
        </w:rPr>
        <w:t xml:space="preserve"> </w:t>
      </w:r>
      <w:r w:rsidRPr="00B447B5">
        <w:rPr>
          <w:rFonts w:ascii="Times New Roman" w:hAnsi="Times New Roman"/>
          <w:iCs/>
          <w:sz w:val="24"/>
          <w:szCs w:val="24"/>
        </w:rPr>
        <w:t>обнаруживать</w:t>
      </w:r>
      <w:r w:rsidRPr="00B447B5">
        <w:rPr>
          <w:rFonts w:ascii="Times New Roman" w:hAnsi="Times New Roman"/>
          <w:iCs/>
          <w:spacing w:val="28"/>
          <w:sz w:val="24"/>
          <w:szCs w:val="24"/>
        </w:rPr>
        <w:t xml:space="preserve"> </w:t>
      </w:r>
      <w:r w:rsidRPr="00B447B5">
        <w:rPr>
          <w:rFonts w:ascii="Times New Roman" w:hAnsi="Times New Roman"/>
          <w:iCs/>
          <w:sz w:val="24"/>
          <w:szCs w:val="24"/>
        </w:rPr>
        <w:t>различие</w:t>
      </w:r>
      <w:r w:rsidR="0079585D" w:rsidRPr="00B447B5">
        <w:rPr>
          <w:rFonts w:ascii="Times New Roman" w:hAnsi="Times New Roman"/>
          <w:iCs/>
          <w:spacing w:val="-55"/>
          <w:sz w:val="24"/>
          <w:szCs w:val="24"/>
        </w:rPr>
        <w:t xml:space="preserve"> </w:t>
      </w:r>
      <w:r w:rsidRPr="00B447B5">
        <w:rPr>
          <w:rFonts w:ascii="Times New Roman" w:hAnsi="Times New Roman"/>
          <w:iCs/>
          <w:sz w:val="24"/>
          <w:szCs w:val="24"/>
        </w:rPr>
        <w:t>и сходство позиций;</w:t>
      </w:r>
    </w:p>
    <w:p w14:paraId="2015D7C2" w14:textId="77777777" w:rsidR="00A553CA"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публично представлять результаты выполненного опыта (экспер</w:t>
      </w:r>
      <w:r w:rsidR="00C54978" w:rsidRPr="00B447B5">
        <w:rPr>
          <w:rFonts w:ascii="Times New Roman" w:hAnsi="Times New Roman"/>
          <w:iCs/>
          <w:sz w:val="24"/>
          <w:szCs w:val="24"/>
        </w:rPr>
        <w:t>имента, исследования, проекта);</w:t>
      </w:r>
    </w:p>
    <w:p w14:paraId="01030200" w14:textId="3320C1ED" w:rsidR="00054044"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lang w:val="ru-RU"/>
        </w:rPr>
      </w:pPr>
      <w:r w:rsidRPr="00B447B5">
        <w:rPr>
          <w:rFonts w:ascii="Times New Roman" w:hAnsi="Times New Roman"/>
          <w:iCs/>
          <w:sz w:val="24"/>
          <w:szCs w:val="24"/>
        </w:rPr>
        <w:t>самостоятельно</w:t>
      </w:r>
      <w:r w:rsidRPr="00B447B5">
        <w:rPr>
          <w:rFonts w:ascii="Times New Roman" w:hAnsi="Times New Roman"/>
          <w:iCs/>
          <w:spacing w:val="-12"/>
          <w:sz w:val="24"/>
          <w:szCs w:val="24"/>
        </w:rPr>
        <w:t xml:space="preserve"> </w:t>
      </w:r>
      <w:r w:rsidRPr="00B447B5">
        <w:rPr>
          <w:rFonts w:ascii="Times New Roman" w:hAnsi="Times New Roman"/>
          <w:iCs/>
          <w:sz w:val="24"/>
          <w:szCs w:val="24"/>
        </w:rPr>
        <w:t>выбирать</w:t>
      </w:r>
      <w:r w:rsidRPr="00B447B5">
        <w:rPr>
          <w:rFonts w:ascii="Times New Roman" w:hAnsi="Times New Roman"/>
          <w:iCs/>
          <w:spacing w:val="-11"/>
          <w:sz w:val="24"/>
          <w:szCs w:val="24"/>
        </w:rPr>
        <w:t xml:space="preserve"> </w:t>
      </w:r>
      <w:r w:rsidRPr="00B447B5">
        <w:rPr>
          <w:rFonts w:ascii="Times New Roman" w:hAnsi="Times New Roman"/>
          <w:iCs/>
          <w:sz w:val="24"/>
          <w:szCs w:val="24"/>
        </w:rPr>
        <w:t>формат</w:t>
      </w:r>
      <w:r w:rsidRPr="00B447B5">
        <w:rPr>
          <w:rFonts w:ascii="Times New Roman" w:hAnsi="Times New Roman"/>
          <w:iCs/>
          <w:spacing w:val="-11"/>
          <w:sz w:val="24"/>
          <w:szCs w:val="24"/>
        </w:rPr>
        <w:t xml:space="preserve"> </w:t>
      </w:r>
      <w:r w:rsidR="00C54978" w:rsidRPr="00B447B5">
        <w:rPr>
          <w:rFonts w:ascii="Times New Roman" w:hAnsi="Times New Roman"/>
          <w:iCs/>
          <w:sz w:val="24"/>
          <w:szCs w:val="24"/>
        </w:rPr>
        <w:t>вы</w:t>
      </w:r>
      <w:r w:rsidR="00C54978" w:rsidRPr="00B447B5">
        <w:rPr>
          <w:rFonts w:ascii="Times New Roman" w:hAnsi="Times New Roman"/>
          <w:iCs/>
          <w:sz w:val="24"/>
          <w:szCs w:val="24"/>
          <w:lang w:val="ru-RU"/>
        </w:rPr>
        <w:t>с</w:t>
      </w:r>
      <w:r w:rsidRPr="00B447B5">
        <w:rPr>
          <w:rFonts w:ascii="Times New Roman" w:hAnsi="Times New Roman"/>
          <w:iCs/>
          <w:sz w:val="24"/>
          <w:szCs w:val="24"/>
        </w:rPr>
        <w:t>тупления</w:t>
      </w:r>
      <w:r w:rsidRPr="00B447B5">
        <w:rPr>
          <w:rFonts w:ascii="Times New Roman" w:hAnsi="Times New Roman"/>
          <w:iCs/>
          <w:spacing w:val="-11"/>
          <w:sz w:val="24"/>
          <w:szCs w:val="24"/>
        </w:rPr>
        <w:t xml:space="preserve"> </w:t>
      </w:r>
      <w:r w:rsidRPr="00B447B5">
        <w:rPr>
          <w:rFonts w:ascii="Times New Roman" w:hAnsi="Times New Roman"/>
          <w:iCs/>
          <w:sz w:val="24"/>
          <w:szCs w:val="24"/>
        </w:rPr>
        <w:t>с</w:t>
      </w:r>
      <w:r w:rsidRPr="00B447B5">
        <w:rPr>
          <w:rFonts w:ascii="Times New Roman" w:hAnsi="Times New Roman"/>
          <w:iCs/>
          <w:spacing w:val="-11"/>
          <w:sz w:val="24"/>
          <w:szCs w:val="24"/>
        </w:rPr>
        <w:t xml:space="preserve"> </w:t>
      </w:r>
      <w:r w:rsidRPr="00B447B5">
        <w:rPr>
          <w:rFonts w:ascii="Times New Roman" w:hAnsi="Times New Roman"/>
          <w:iCs/>
          <w:sz w:val="24"/>
          <w:szCs w:val="24"/>
        </w:rPr>
        <w:t>уч</w:t>
      </w:r>
      <w:r w:rsidR="00B5418D" w:rsidRPr="00B447B5">
        <w:rPr>
          <w:rFonts w:ascii="Times New Roman" w:hAnsi="Times New Roman"/>
          <w:iCs/>
          <w:sz w:val="24"/>
          <w:szCs w:val="24"/>
        </w:rPr>
        <w:t>е</w:t>
      </w:r>
      <w:r w:rsidRPr="00B447B5">
        <w:rPr>
          <w:rFonts w:ascii="Times New Roman" w:hAnsi="Times New Roman"/>
          <w:iCs/>
          <w:sz w:val="24"/>
          <w:szCs w:val="24"/>
        </w:rPr>
        <w:t>том</w:t>
      </w:r>
      <w:r w:rsidRPr="00B447B5">
        <w:rPr>
          <w:rFonts w:ascii="Times New Roman" w:hAnsi="Times New Roman"/>
          <w:iCs/>
          <w:spacing w:val="-11"/>
          <w:sz w:val="24"/>
          <w:szCs w:val="24"/>
        </w:rPr>
        <w:t xml:space="preserve"> </w:t>
      </w:r>
      <w:r w:rsidRPr="00B447B5">
        <w:rPr>
          <w:rFonts w:ascii="Times New Roman" w:hAnsi="Times New Roman"/>
          <w:iCs/>
          <w:sz w:val="24"/>
          <w:szCs w:val="24"/>
        </w:rPr>
        <w:t>задач</w:t>
      </w:r>
      <w:r w:rsidRPr="00B447B5">
        <w:rPr>
          <w:rFonts w:ascii="Times New Roman" w:hAnsi="Times New Roman"/>
          <w:iCs/>
          <w:spacing w:val="-11"/>
          <w:sz w:val="24"/>
          <w:szCs w:val="24"/>
        </w:rPr>
        <w:t xml:space="preserve"> </w:t>
      </w:r>
      <w:r w:rsidRPr="00B447B5">
        <w:rPr>
          <w:rFonts w:ascii="Times New Roman" w:hAnsi="Times New Roman"/>
          <w:iCs/>
          <w:sz w:val="24"/>
          <w:szCs w:val="24"/>
        </w:rPr>
        <w:t>пре</w:t>
      </w:r>
      <w:r w:rsidRPr="00B447B5">
        <w:rPr>
          <w:rFonts w:ascii="Times New Roman" w:hAnsi="Times New Roman"/>
          <w:iCs/>
          <w:spacing w:val="-58"/>
          <w:sz w:val="24"/>
          <w:szCs w:val="24"/>
        </w:rPr>
        <w:t xml:space="preserve"> </w:t>
      </w:r>
      <w:r w:rsidRPr="00B447B5">
        <w:rPr>
          <w:rFonts w:ascii="Times New Roman" w:hAnsi="Times New Roman"/>
          <w:iCs/>
          <w:sz w:val="24"/>
          <w:szCs w:val="24"/>
        </w:rPr>
        <w:t>зентации и особенностей аудитории и в соответствии с ним</w:t>
      </w:r>
      <w:r w:rsidRPr="00B447B5">
        <w:rPr>
          <w:rFonts w:ascii="Times New Roman" w:hAnsi="Times New Roman"/>
          <w:iCs/>
          <w:spacing w:val="1"/>
          <w:sz w:val="24"/>
          <w:szCs w:val="24"/>
        </w:rPr>
        <w:t xml:space="preserve"> </w:t>
      </w:r>
      <w:r w:rsidRPr="00B447B5">
        <w:rPr>
          <w:rFonts w:ascii="Times New Roman" w:hAnsi="Times New Roman"/>
          <w:iCs/>
          <w:sz w:val="24"/>
          <w:szCs w:val="24"/>
        </w:rPr>
        <w:t>составлять</w:t>
      </w:r>
      <w:r w:rsidRPr="00B447B5">
        <w:rPr>
          <w:rFonts w:ascii="Times New Roman" w:hAnsi="Times New Roman"/>
          <w:iCs/>
          <w:spacing w:val="-13"/>
          <w:sz w:val="24"/>
          <w:szCs w:val="24"/>
        </w:rPr>
        <w:t xml:space="preserve"> </w:t>
      </w:r>
      <w:r w:rsidRPr="00B447B5">
        <w:rPr>
          <w:rFonts w:ascii="Times New Roman" w:hAnsi="Times New Roman"/>
          <w:iCs/>
          <w:sz w:val="24"/>
          <w:szCs w:val="24"/>
        </w:rPr>
        <w:t>устные</w:t>
      </w:r>
      <w:r w:rsidRPr="00B447B5">
        <w:rPr>
          <w:rFonts w:ascii="Times New Roman" w:hAnsi="Times New Roman"/>
          <w:iCs/>
          <w:spacing w:val="-13"/>
          <w:sz w:val="24"/>
          <w:szCs w:val="24"/>
        </w:rPr>
        <w:t xml:space="preserve"> </w:t>
      </w:r>
      <w:r w:rsidRPr="00B447B5">
        <w:rPr>
          <w:rFonts w:ascii="Times New Roman" w:hAnsi="Times New Roman"/>
          <w:iCs/>
          <w:sz w:val="24"/>
          <w:szCs w:val="24"/>
        </w:rPr>
        <w:t>и</w:t>
      </w:r>
      <w:r w:rsidRPr="00B447B5">
        <w:rPr>
          <w:rFonts w:ascii="Times New Roman" w:hAnsi="Times New Roman"/>
          <w:iCs/>
          <w:spacing w:val="-13"/>
          <w:sz w:val="24"/>
          <w:szCs w:val="24"/>
        </w:rPr>
        <w:t xml:space="preserve"> </w:t>
      </w:r>
      <w:r w:rsidRPr="00B447B5">
        <w:rPr>
          <w:rFonts w:ascii="Times New Roman" w:hAnsi="Times New Roman"/>
          <w:iCs/>
          <w:sz w:val="24"/>
          <w:szCs w:val="24"/>
        </w:rPr>
        <w:t>письменные</w:t>
      </w:r>
      <w:r w:rsidRPr="00B447B5">
        <w:rPr>
          <w:rFonts w:ascii="Times New Roman" w:hAnsi="Times New Roman"/>
          <w:iCs/>
          <w:spacing w:val="-13"/>
          <w:sz w:val="24"/>
          <w:szCs w:val="24"/>
        </w:rPr>
        <w:t xml:space="preserve"> </w:t>
      </w:r>
      <w:r w:rsidRPr="00B447B5">
        <w:rPr>
          <w:rFonts w:ascii="Times New Roman" w:hAnsi="Times New Roman"/>
          <w:iCs/>
          <w:sz w:val="24"/>
          <w:szCs w:val="24"/>
        </w:rPr>
        <w:t>тексты</w:t>
      </w:r>
      <w:r w:rsidRPr="00B447B5">
        <w:rPr>
          <w:rFonts w:ascii="Times New Roman" w:hAnsi="Times New Roman"/>
          <w:iCs/>
          <w:spacing w:val="-13"/>
          <w:sz w:val="24"/>
          <w:szCs w:val="24"/>
        </w:rPr>
        <w:t xml:space="preserve"> </w:t>
      </w:r>
      <w:r w:rsidRPr="00B447B5">
        <w:rPr>
          <w:rFonts w:ascii="Times New Roman" w:hAnsi="Times New Roman"/>
          <w:iCs/>
          <w:sz w:val="24"/>
          <w:szCs w:val="24"/>
        </w:rPr>
        <w:t>с</w:t>
      </w:r>
      <w:r w:rsidRPr="00B447B5">
        <w:rPr>
          <w:rFonts w:ascii="Times New Roman" w:hAnsi="Times New Roman"/>
          <w:iCs/>
          <w:spacing w:val="-13"/>
          <w:sz w:val="24"/>
          <w:szCs w:val="24"/>
        </w:rPr>
        <w:t xml:space="preserve"> </w:t>
      </w:r>
      <w:r w:rsidRPr="00B447B5">
        <w:rPr>
          <w:rFonts w:ascii="Times New Roman" w:hAnsi="Times New Roman"/>
          <w:iCs/>
          <w:sz w:val="24"/>
          <w:szCs w:val="24"/>
        </w:rPr>
        <w:t>использованием</w:t>
      </w:r>
      <w:r w:rsidRPr="00B447B5">
        <w:rPr>
          <w:rFonts w:ascii="Times New Roman" w:hAnsi="Times New Roman"/>
          <w:iCs/>
          <w:spacing w:val="-12"/>
          <w:sz w:val="24"/>
          <w:szCs w:val="24"/>
        </w:rPr>
        <w:t xml:space="preserve"> </w:t>
      </w:r>
      <w:r w:rsidRPr="00B447B5">
        <w:rPr>
          <w:rFonts w:ascii="Times New Roman" w:hAnsi="Times New Roman"/>
          <w:iCs/>
          <w:sz w:val="24"/>
          <w:szCs w:val="24"/>
        </w:rPr>
        <w:t>иллюстративных</w:t>
      </w:r>
      <w:r w:rsidRPr="00B447B5">
        <w:rPr>
          <w:rFonts w:ascii="Times New Roman" w:hAnsi="Times New Roman"/>
          <w:iCs/>
          <w:spacing w:val="11"/>
          <w:sz w:val="24"/>
          <w:szCs w:val="24"/>
        </w:rPr>
        <w:t xml:space="preserve"> </w:t>
      </w:r>
      <w:r w:rsidRPr="00B447B5">
        <w:rPr>
          <w:rFonts w:ascii="Times New Roman" w:hAnsi="Times New Roman"/>
          <w:iCs/>
          <w:sz w:val="24"/>
          <w:szCs w:val="24"/>
        </w:rPr>
        <w:t>материалов</w:t>
      </w:r>
      <w:r w:rsidR="008E6377" w:rsidRPr="00B447B5">
        <w:rPr>
          <w:rFonts w:ascii="Times New Roman" w:hAnsi="Times New Roman"/>
          <w:iCs/>
          <w:sz w:val="24"/>
          <w:szCs w:val="24"/>
          <w:lang w:val="ru-RU"/>
        </w:rPr>
        <w:t>;</w:t>
      </w:r>
    </w:p>
    <w:p w14:paraId="6B706947" w14:textId="63868307" w:rsidR="00E7538D" w:rsidRPr="00B447B5" w:rsidRDefault="008E6377" w:rsidP="008C5F0A">
      <w:pPr>
        <w:spacing w:after="0" w:line="240" w:lineRule="auto"/>
        <w:ind w:firstLine="709"/>
        <w:jc w:val="both"/>
        <w:rPr>
          <w:rFonts w:ascii="Times New Roman" w:hAnsi="Times New Roman" w:cs="Times New Roman"/>
          <w:bCs/>
          <w:i/>
          <w:iCs/>
          <w:sz w:val="24"/>
          <w:szCs w:val="24"/>
        </w:rPr>
      </w:pPr>
      <w:r w:rsidRPr="00B447B5">
        <w:rPr>
          <w:rFonts w:ascii="Times New Roman" w:hAnsi="Times New Roman" w:cs="Times New Roman"/>
          <w:bCs/>
          <w:i/>
          <w:iCs/>
          <w:sz w:val="24"/>
          <w:szCs w:val="24"/>
        </w:rPr>
        <w:lastRenderedPageBreak/>
        <w:t>с</w:t>
      </w:r>
      <w:r w:rsidR="00E7538D" w:rsidRPr="00B447B5">
        <w:rPr>
          <w:rFonts w:ascii="Times New Roman" w:hAnsi="Times New Roman" w:cs="Times New Roman"/>
          <w:bCs/>
          <w:i/>
          <w:iCs/>
          <w:sz w:val="24"/>
          <w:szCs w:val="24"/>
        </w:rPr>
        <w:t>овместная деятельность:</w:t>
      </w:r>
    </w:p>
    <w:p w14:paraId="5283BA3C" w14:textId="77777777" w:rsidR="006B1D39"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понимать и использовать</w:t>
      </w:r>
      <w:r w:rsidR="006B1D39" w:rsidRPr="00B447B5">
        <w:rPr>
          <w:rFonts w:ascii="Times New Roman" w:hAnsi="Times New Roman"/>
          <w:iCs/>
          <w:sz w:val="24"/>
          <w:szCs w:val="24"/>
        </w:rPr>
        <w:t xml:space="preserve"> </w:t>
      </w:r>
      <w:r w:rsidRPr="00B447B5">
        <w:rPr>
          <w:rFonts w:ascii="Times New Roman" w:hAnsi="Times New Roman"/>
          <w:iCs/>
          <w:sz w:val="24"/>
          <w:szCs w:val="24"/>
        </w:rPr>
        <w:t>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228C7554" w14:textId="77777777" w:rsidR="006B1D39"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принимать цель совместной деятельности, коллективно строить действия по е</w:t>
      </w:r>
      <w:r w:rsidR="00B5418D" w:rsidRPr="00B447B5">
        <w:rPr>
          <w:rFonts w:ascii="Times New Roman" w:hAnsi="Times New Roman"/>
          <w:iCs/>
          <w:sz w:val="24"/>
          <w:szCs w:val="24"/>
        </w:rPr>
        <w:t>е</w:t>
      </w:r>
      <w:r w:rsidRPr="00B447B5">
        <w:rPr>
          <w:rFonts w:ascii="Times New Roman" w:hAnsi="Times New Roman"/>
          <w:iCs/>
          <w:sz w:val="24"/>
          <w:szCs w:val="24"/>
        </w:rPr>
        <w:t xml:space="preserve"> достижению: распределять роли, договариваться, обсуждать процесс</w:t>
      </w:r>
      <w:r w:rsidR="00C54978" w:rsidRPr="00B447B5">
        <w:rPr>
          <w:rFonts w:ascii="Times New Roman" w:hAnsi="Times New Roman"/>
          <w:iCs/>
          <w:sz w:val="24"/>
          <w:szCs w:val="24"/>
        </w:rPr>
        <w:t xml:space="preserve"> и результат совместной работы;</w:t>
      </w:r>
    </w:p>
    <w:p w14:paraId="017DCFB7" w14:textId="77777777" w:rsidR="006B1D39"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уметь обобщать мнения нескольких людей, проявлять готовность руководить, вы</w:t>
      </w:r>
      <w:r w:rsidR="00C54978" w:rsidRPr="00B447B5">
        <w:rPr>
          <w:rFonts w:ascii="Times New Roman" w:hAnsi="Times New Roman"/>
          <w:iCs/>
          <w:sz w:val="24"/>
          <w:szCs w:val="24"/>
        </w:rPr>
        <w:t>полнять поручения, подчиняться;</w:t>
      </w:r>
    </w:p>
    <w:p w14:paraId="52965BCC" w14:textId="77777777" w:rsidR="006B1D39"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планировать организацию совместной работы, определять свою роль (с уч</w:t>
      </w:r>
      <w:r w:rsidR="00B5418D" w:rsidRPr="00B447B5">
        <w:rPr>
          <w:rFonts w:ascii="Times New Roman" w:hAnsi="Times New Roman"/>
          <w:iCs/>
          <w:sz w:val="24"/>
          <w:szCs w:val="24"/>
        </w:rPr>
        <w:t>е</w:t>
      </w:r>
      <w:r w:rsidRPr="00B447B5">
        <w:rPr>
          <w:rFonts w:ascii="Times New Roman" w:hAnsi="Times New Roman"/>
          <w:iCs/>
          <w:sz w:val="24"/>
          <w:szCs w:val="24"/>
        </w:rPr>
        <w:t>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w:t>
      </w:r>
      <w:r w:rsidR="00C54978" w:rsidRPr="00B447B5">
        <w:rPr>
          <w:rFonts w:ascii="Times New Roman" w:hAnsi="Times New Roman"/>
          <w:iCs/>
          <w:sz w:val="24"/>
          <w:szCs w:val="24"/>
        </w:rPr>
        <w:t>ний, «мозговые штурмы» и иные);</w:t>
      </w:r>
    </w:p>
    <w:p w14:paraId="6D4C836A" w14:textId="77777777" w:rsidR="006B1D39"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 xml:space="preserve">выполнять свою часть работы, достигать качественного результата по своему направлению и координировать свои действия с другими </w:t>
      </w:r>
      <w:r w:rsidR="00C54978" w:rsidRPr="00B447B5">
        <w:rPr>
          <w:rFonts w:ascii="Times New Roman" w:hAnsi="Times New Roman"/>
          <w:iCs/>
          <w:sz w:val="24"/>
          <w:szCs w:val="24"/>
        </w:rPr>
        <w:t>членами команды;</w:t>
      </w:r>
    </w:p>
    <w:p w14:paraId="2B5A6ACD" w14:textId="77777777" w:rsidR="006B1D39"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 xml:space="preserve">оценивать качество своего вклада в общий продукт по критериям, самостоятельно сформулированным </w:t>
      </w:r>
      <w:r w:rsidR="00C54978" w:rsidRPr="00B447B5">
        <w:rPr>
          <w:rFonts w:ascii="Times New Roman" w:hAnsi="Times New Roman"/>
          <w:iCs/>
          <w:sz w:val="24"/>
          <w:szCs w:val="24"/>
        </w:rPr>
        <w:t>участниками взаимодействия;</w:t>
      </w:r>
    </w:p>
    <w:p w14:paraId="579CAF0A" w14:textId="77777777" w:rsidR="008E6377" w:rsidRPr="00B447B5" w:rsidRDefault="00054044"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сравнивать результаты с исходной задачей и вклад каждого члена команды в достижение р</w:t>
      </w:r>
      <w:r w:rsidR="006B1D39" w:rsidRPr="00B447B5">
        <w:rPr>
          <w:rFonts w:ascii="Times New Roman" w:hAnsi="Times New Roman"/>
          <w:iCs/>
          <w:sz w:val="24"/>
          <w:szCs w:val="24"/>
        </w:rPr>
        <w:t>е</w:t>
      </w:r>
      <w:r w:rsidRPr="00B447B5">
        <w:rPr>
          <w:rFonts w:ascii="Times New Roman" w:hAnsi="Times New Roman"/>
          <w:iCs/>
          <w:sz w:val="24"/>
          <w:szCs w:val="24"/>
        </w:rPr>
        <w:t>зультатов, разделять сферу ответственности и проявлять готовность к предоставлению отч</w:t>
      </w:r>
      <w:r w:rsidR="00B5418D" w:rsidRPr="00B447B5">
        <w:rPr>
          <w:rFonts w:ascii="Times New Roman" w:hAnsi="Times New Roman"/>
          <w:iCs/>
          <w:sz w:val="24"/>
          <w:szCs w:val="24"/>
        </w:rPr>
        <w:t>е</w:t>
      </w:r>
      <w:r w:rsidRPr="00B447B5">
        <w:rPr>
          <w:rFonts w:ascii="Times New Roman" w:hAnsi="Times New Roman"/>
          <w:iCs/>
          <w:sz w:val="24"/>
          <w:szCs w:val="24"/>
        </w:rPr>
        <w:t>та перед группой.</w:t>
      </w:r>
      <w:bookmarkStart w:id="35" w:name="_Hlk103352694"/>
    </w:p>
    <w:p w14:paraId="78BCFDC6" w14:textId="40DC1EF7" w:rsidR="008E6377" w:rsidRPr="00B447B5" w:rsidRDefault="008E6377" w:rsidP="008C5F0A">
      <w:pPr>
        <w:tabs>
          <w:tab w:val="left" w:pos="1134"/>
        </w:tabs>
        <w:spacing w:after="0" w:line="240" w:lineRule="auto"/>
        <w:ind w:firstLine="709"/>
        <w:jc w:val="both"/>
        <w:rPr>
          <w:rFonts w:ascii="Times New Roman" w:hAnsi="Times New Roman" w:cs="Times New Roman"/>
          <w:iCs/>
          <w:sz w:val="24"/>
          <w:szCs w:val="24"/>
          <w:lang w:val="tt-RU"/>
        </w:rPr>
      </w:pPr>
      <w:r w:rsidRPr="00B447B5">
        <w:rPr>
          <w:rFonts w:ascii="Times New Roman" w:hAnsi="Times New Roman" w:cs="Times New Roman"/>
          <w:bCs/>
          <w:sz w:val="24"/>
          <w:szCs w:val="24"/>
        </w:rPr>
        <w:t>В результате изучения предмета «Родной (татарский) язык» в 5</w:t>
      </w:r>
      <w:r w:rsidRPr="00B447B5">
        <w:rPr>
          <w:rFonts w:ascii="Times New Roman" w:hAnsi="Times New Roman" w:cs="Times New Roman"/>
          <w:sz w:val="24"/>
          <w:szCs w:val="24"/>
        </w:rPr>
        <w:t>–</w:t>
      </w:r>
      <w:r w:rsidRPr="00B447B5">
        <w:rPr>
          <w:rFonts w:ascii="Times New Roman" w:hAnsi="Times New Roman" w:cs="Times New Roman"/>
          <w:bCs/>
          <w:sz w:val="24"/>
          <w:szCs w:val="24"/>
        </w:rPr>
        <w:t xml:space="preserve">9 классах обучающийся </w:t>
      </w:r>
      <w:r w:rsidRPr="00B447B5">
        <w:rPr>
          <w:rFonts w:ascii="Times New Roman" w:hAnsi="Times New Roman" w:cs="Times New Roman"/>
          <w:bCs/>
          <w:sz w:val="24"/>
          <w:szCs w:val="24"/>
          <w:lang w:val="tt-RU"/>
        </w:rPr>
        <w:t xml:space="preserve">овладеет универсальными учебными </w:t>
      </w:r>
      <w:r w:rsidRPr="00B447B5">
        <w:rPr>
          <w:rFonts w:ascii="Times New Roman" w:hAnsi="Times New Roman" w:cs="Times New Roman"/>
          <w:sz w:val="24"/>
          <w:szCs w:val="24"/>
          <w:lang w:val="tt-RU"/>
        </w:rPr>
        <w:t xml:space="preserve">регулятивными </w:t>
      </w:r>
      <w:r w:rsidRPr="00B447B5">
        <w:rPr>
          <w:rFonts w:ascii="Times New Roman" w:hAnsi="Times New Roman" w:cs="Times New Roman"/>
          <w:bCs/>
          <w:sz w:val="24"/>
          <w:szCs w:val="24"/>
          <w:lang w:val="tt-RU"/>
        </w:rPr>
        <w:t>действиями:</w:t>
      </w:r>
    </w:p>
    <w:bookmarkEnd w:id="35"/>
    <w:p w14:paraId="26B773CE" w14:textId="3E5F3174" w:rsidR="00C14553" w:rsidRPr="00B447B5" w:rsidRDefault="008E6377" w:rsidP="008C5F0A">
      <w:pPr>
        <w:pStyle w:val="ae"/>
        <w:spacing w:after="0" w:line="240" w:lineRule="auto"/>
        <w:ind w:firstLine="709"/>
        <w:jc w:val="both"/>
        <w:rPr>
          <w:rFonts w:ascii="Times New Roman" w:hAnsi="Times New Roman" w:cs="Times New Roman"/>
          <w:i/>
          <w:spacing w:val="35"/>
          <w:sz w:val="24"/>
          <w:szCs w:val="24"/>
        </w:rPr>
      </w:pPr>
      <w:r w:rsidRPr="00B447B5">
        <w:rPr>
          <w:rFonts w:ascii="Times New Roman" w:hAnsi="Times New Roman" w:cs="Times New Roman"/>
          <w:i/>
          <w:sz w:val="24"/>
          <w:szCs w:val="24"/>
          <w:lang w:val="en-US"/>
        </w:rPr>
        <w:t>c</w:t>
      </w:r>
      <w:r w:rsidR="00C14553" w:rsidRPr="00B447B5">
        <w:rPr>
          <w:rFonts w:ascii="Times New Roman" w:hAnsi="Times New Roman" w:cs="Times New Roman"/>
          <w:i/>
          <w:sz w:val="24"/>
          <w:szCs w:val="24"/>
        </w:rPr>
        <w:t>амоорганизация:</w:t>
      </w:r>
    </w:p>
    <w:p w14:paraId="66E27BDA"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выявлять проблемы для решения в</w:t>
      </w:r>
      <w:r w:rsidR="00060829" w:rsidRPr="00B447B5">
        <w:rPr>
          <w:rFonts w:ascii="Times New Roman" w:hAnsi="Times New Roman"/>
          <w:iCs/>
          <w:sz w:val="24"/>
          <w:szCs w:val="24"/>
        </w:rPr>
        <w:t xml:space="preserve"> жизненных и учебных ситуациях;</w:t>
      </w:r>
    </w:p>
    <w:p w14:paraId="19B6481E"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ориентироваться в различных подходах принятия решений (индивидуальное, принятие решения в гру</w:t>
      </w:r>
      <w:r w:rsidR="00060829" w:rsidRPr="00B447B5">
        <w:rPr>
          <w:rFonts w:ascii="Times New Roman" w:hAnsi="Times New Roman"/>
          <w:iCs/>
          <w:sz w:val="24"/>
          <w:szCs w:val="24"/>
        </w:rPr>
        <w:t>ппе, принятие решений группой);</w:t>
      </w:r>
    </w:p>
    <w:p w14:paraId="00F96C49"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самостоятельно составлять алгоритм решения задачи (или его часть), выбирать способ решения учебной задачи с уч</w:t>
      </w:r>
      <w:r w:rsidR="00B5418D" w:rsidRPr="00B447B5">
        <w:rPr>
          <w:rFonts w:ascii="Times New Roman" w:hAnsi="Times New Roman"/>
          <w:iCs/>
          <w:sz w:val="24"/>
          <w:szCs w:val="24"/>
        </w:rPr>
        <w:t>е</w:t>
      </w:r>
      <w:r w:rsidRPr="00B447B5">
        <w:rPr>
          <w:rFonts w:ascii="Times New Roman" w:hAnsi="Times New Roman"/>
          <w:iCs/>
          <w:sz w:val="24"/>
          <w:szCs w:val="24"/>
        </w:rPr>
        <w:t>том имеющихся ресурсов и собственных возможностей, аргументировать</w:t>
      </w:r>
      <w:r w:rsidR="00060829" w:rsidRPr="00B447B5">
        <w:rPr>
          <w:rFonts w:ascii="Times New Roman" w:hAnsi="Times New Roman"/>
          <w:iCs/>
          <w:sz w:val="24"/>
          <w:szCs w:val="24"/>
        </w:rPr>
        <w:t xml:space="preserve"> предлагаемые варианты решений;</w:t>
      </w:r>
    </w:p>
    <w:p w14:paraId="7BBBE7A2" w14:textId="37B0F875"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составлять план действий (план</w:t>
      </w:r>
      <w:r w:rsidR="0079585D" w:rsidRPr="00B447B5">
        <w:rPr>
          <w:rFonts w:ascii="Times New Roman" w:hAnsi="Times New Roman"/>
          <w:iCs/>
          <w:sz w:val="24"/>
          <w:szCs w:val="24"/>
        </w:rPr>
        <w:t xml:space="preserve"> </w:t>
      </w:r>
      <w:r w:rsidRPr="00B447B5">
        <w:rPr>
          <w:rFonts w:ascii="Times New Roman" w:hAnsi="Times New Roman"/>
          <w:iCs/>
          <w:sz w:val="24"/>
          <w:szCs w:val="24"/>
        </w:rPr>
        <w:t>реализации намеченного алгоритма решения), корректировать предложенный алгоритм с уч</w:t>
      </w:r>
      <w:r w:rsidR="00B5418D" w:rsidRPr="00B447B5">
        <w:rPr>
          <w:rFonts w:ascii="Times New Roman" w:hAnsi="Times New Roman"/>
          <w:iCs/>
          <w:sz w:val="24"/>
          <w:szCs w:val="24"/>
        </w:rPr>
        <w:t>е</w:t>
      </w:r>
      <w:r w:rsidRPr="00B447B5">
        <w:rPr>
          <w:rFonts w:ascii="Times New Roman" w:hAnsi="Times New Roman"/>
          <w:iCs/>
          <w:sz w:val="24"/>
          <w:szCs w:val="24"/>
        </w:rPr>
        <w:t>том получения нов</w:t>
      </w:r>
      <w:r w:rsidR="00060829" w:rsidRPr="00B447B5">
        <w:rPr>
          <w:rFonts w:ascii="Times New Roman" w:hAnsi="Times New Roman"/>
          <w:iCs/>
          <w:sz w:val="24"/>
          <w:szCs w:val="24"/>
        </w:rPr>
        <w:t>ых знаний об изучаемом объекте;</w:t>
      </w:r>
    </w:p>
    <w:p w14:paraId="72B23E1E" w14:textId="41CC4485"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делать выбор и бр</w:t>
      </w:r>
      <w:r w:rsidR="00060829" w:rsidRPr="00B447B5">
        <w:rPr>
          <w:rFonts w:ascii="Times New Roman" w:hAnsi="Times New Roman"/>
          <w:iCs/>
          <w:sz w:val="24"/>
          <w:szCs w:val="24"/>
        </w:rPr>
        <w:t>ать ответственность за решение</w:t>
      </w:r>
      <w:r w:rsidR="008E6377" w:rsidRPr="00B447B5">
        <w:rPr>
          <w:rFonts w:ascii="Times New Roman" w:hAnsi="Times New Roman"/>
          <w:iCs/>
          <w:sz w:val="24"/>
          <w:szCs w:val="24"/>
          <w:lang w:val="ru-RU"/>
        </w:rPr>
        <w:t>;</w:t>
      </w:r>
    </w:p>
    <w:p w14:paraId="3B05EB7A" w14:textId="08FB884A" w:rsidR="00C14553" w:rsidRPr="00B447B5" w:rsidRDefault="008E6377" w:rsidP="008C5F0A">
      <w:pPr>
        <w:pStyle w:val="ae"/>
        <w:spacing w:after="0" w:line="240" w:lineRule="auto"/>
        <w:ind w:firstLine="709"/>
        <w:jc w:val="both"/>
        <w:rPr>
          <w:rFonts w:ascii="Times New Roman" w:hAnsi="Times New Roman" w:cs="Times New Roman"/>
          <w:i/>
          <w:spacing w:val="1"/>
          <w:sz w:val="24"/>
          <w:szCs w:val="24"/>
        </w:rPr>
      </w:pPr>
      <w:r w:rsidRPr="00B447B5">
        <w:rPr>
          <w:rFonts w:ascii="Times New Roman" w:hAnsi="Times New Roman" w:cs="Times New Roman"/>
          <w:i/>
          <w:sz w:val="24"/>
          <w:szCs w:val="24"/>
          <w:lang w:val="en-US"/>
        </w:rPr>
        <w:t>c</w:t>
      </w:r>
      <w:r w:rsidR="00C14553" w:rsidRPr="00B447B5">
        <w:rPr>
          <w:rFonts w:ascii="Times New Roman" w:hAnsi="Times New Roman" w:cs="Times New Roman"/>
          <w:i/>
          <w:sz w:val="24"/>
          <w:szCs w:val="24"/>
        </w:rPr>
        <w:t>амоконтроль:</w:t>
      </w:r>
    </w:p>
    <w:p w14:paraId="6D27746B"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владеть способами самоконтроля, самомотивации и рефлексии;</w:t>
      </w:r>
    </w:p>
    <w:p w14:paraId="1DAA298E"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давать адекватную оценку ситуации и предлагать план е</w:t>
      </w:r>
      <w:r w:rsidR="00B5418D" w:rsidRPr="00B447B5">
        <w:rPr>
          <w:rFonts w:ascii="Times New Roman" w:hAnsi="Times New Roman"/>
          <w:iCs/>
          <w:sz w:val="24"/>
          <w:szCs w:val="24"/>
        </w:rPr>
        <w:t>е</w:t>
      </w:r>
      <w:r w:rsidRPr="00B447B5">
        <w:rPr>
          <w:rFonts w:ascii="Times New Roman" w:hAnsi="Times New Roman"/>
          <w:iCs/>
          <w:sz w:val="24"/>
          <w:szCs w:val="24"/>
        </w:rPr>
        <w:t xml:space="preserve"> изменения;</w:t>
      </w:r>
    </w:p>
    <w:p w14:paraId="2408E9A8"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04F886EF"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 xml:space="preserve"> объяснять причины достижения (недостижения) результатов деятельности, давать оценку приобрет</w:t>
      </w:r>
      <w:r w:rsidR="00B5418D" w:rsidRPr="00B447B5">
        <w:rPr>
          <w:rFonts w:ascii="Times New Roman" w:hAnsi="Times New Roman"/>
          <w:iCs/>
          <w:sz w:val="24"/>
          <w:szCs w:val="24"/>
        </w:rPr>
        <w:t>е</w:t>
      </w:r>
      <w:r w:rsidRPr="00B447B5">
        <w:rPr>
          <w:rFonts w:ascii="Times New Roman" w:hAnsi="Times New Roman"/>
          <w:iCs/>
          <w:sz w:val="24"/>
          <w:szCs w:val="24"/>
        </w:rPr>
        <w:t>нному опыту, уметь находить позитивное в произошедшей ситуации;</w:t>
      </w:r>
    </w:p>
    <w:p w14:paraId="4D5D3B71"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361DD4F2" w14:textId="77777777" w:rsidR="008E6377"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оценивать соответствие результата цели и условиям</w:t>
      </w:r>
      <w:r w:rsidR="008E6377" w:rsidRPr="00B447B5">
        <w:rPr>
          <w:rFonts w:ascii="Times New Roman" w:hAnsi="Times New Roman"/>
          <w:iCs/>
          <w:sz w:val="24"/>
          <w:szCs w:val="24"/>
          <w:lang w:val="ru-RU"/>
        </w:rPr>
        <w:t>;</w:t>
      </w:r>
    </w:p>
    <w:p w14:paraId="78255AFD" w14:textId="317F0AAD" w:rsidR="00C14553" w:rsidRPr="00B447B5" w:rsidRDefault="008E6377" w:rsidP="008C5F0A">
      <w:pPr>
        <w:pStyle w:val="aa"/>
        <w:tabs>
          <w:tab w:val="left" w:pos="1134"/>
        </w:tabs>
        <w:spacing w:after="0" w:line="240" w:lineRule="auto"/>
        <w:ind w:left="0"/>
        <w:jc w:val="both"/>
        <w:rPr>
          <w:rFonts w:ascii="Times New Roman" w:hAnsi="Times New Roman"/>
          <w:iCs/>
          <w:sz w:val="24"/>
          <w:szCs w:val="24"/>
        </w:rPr>
      </w:pPr>
      <w:r w:rsidRPr="00B447B5">
        <w:rPr>
          <w:rFonts w:ascii="Times New Roman" w:hAnsi="Times New Roman"/>
          <w:iCs/>
          <w:sz w:val="24"/>
          <w:szCs w:val="24"/>
          <w:lang w:val="ru-RU"/>
        </w:rPr>
        <w:t>э</w:t>
      </w:r>
      <w:r w:rsidR="00C14553" w:rsidRPr="00B447B5">
        <w:rPr>
          <w:rFonts w:ascii="Times New Roman" w:hAnsi="Times New Roman"/>
          <w:i/>
          <w:sz w:val="24"/>
          <w:szCs w:val="24"/>
        </w:rPr>
        <w:t>моциональный</w:t>
      </w:r>
      <w:r w:rsidR="00C14553" w:rsidRPr="00B447B5">
        <w:rPr>
          <w:rFonts w:ascii="Times New Roman" w:hAnsi="Times New Roman"/>
          <w:i/>
          <w:spacing w:val="1"/>
          <w:sz w:val="24"/>
          <w:szCs w:val="24"/>
        </w:rPr>
        <w:t xml:space="preserve"> </w:t>
      </w:r>
      <w:r w:rsidR="00C14553" w:rsidRPr="00B447B5">
        <w:rPr>
          <w:rFonts w:ascii="Times New Roman" w:hAnsi="Times New Roman"/>
          <w:i/>
          <w:sz w:val="24"/>
          <w:szCs w:val="24"/>
        </w:rPr>
        <w:t>интеллект</w:t>
      </w:r>
      <w:r w:rsidR="004B0928" w:rsidRPr="00B447B5">
        <w:rPr>
          <w:rFonts w:ascii="Times New Roman" w:hAnsi="Times New Roman"/>
          <w:i/>
          <w:spacing w:val="1"/>
          <w:sz w:val="24"/>
          <w:szCs w:val="24"/>
        </w:rPr>
        <w:t>:</w:t>
      </w:r>
    </w:p>
    <w:p w14:paraId="4C2097D7"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различать, называть и управлять собственными эмоциями и эмоциями других;</w:t>
      </w:r>
    </w:p>
    <w:p w14:paraId="196DFDBB"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 xml:space="preserve">выявлять </w:t>
      </w:r>
      <w:r w:rsidR="00060829" w:rsidRPr="00B447B5">
        <w:rPr>
          <w:rFonts w:ascii="Times New Roman" w:hAnsi="Times New Roman"/>
          <w:iCs/>
          <w:sz w:val="24"/>
          <w:szCs w:val="24"/>
        </w:rPr>
        <w:t>и анализировать причины эмоций;</w:t>
      </w:r>
    </w:p>
    <w:p w14:paraId="2BABB49E"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ставить себя на место другого человека, поним</w:t>
      </w:r>
      <w:r w:rsidR="00060829" w:rsidRPr="00B447B5">
        <w:rPr>
          <w:rFonts w:ascii="Times New Roman" w:hAnsi="Times New Roman"/>
          <w:iCs/>
          <w:sz w:val="24"/>
          <w:szCs w:val="24"/>
        </w:rPr>
        <w:t>ать мотивы и намерения другого;</w:t>
      </w:r>
    </w:p>
    <w:p w14:paraId="753CE863" w14:textId="66D3467B"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регулировать способ выражения эмоций</w:t>
      </w:r>
      <w:r w:rsidR="008E6377" w:rsidRPr="00B447B5">
        <w:rPr>
          <w:rFonts w:ascii="Times New Roman" w:hAnsi="Times New Roman"/>
          <w:iCs/>
          <w:sz w:val="24"/>
          <w:szCs w:val="24"/>
          <w:lang w:val="en-US"/>
        </w:rPr>
        <w:t>;</w:t>
      </w:r>
    </w:p>
    <w:p w14:paraId="3CAC19BF" w14:textId="104444BA" w:rsidR="00C14553" w:rsidRPr="00B447B5" w:rsidRDefault="008E6377" w:rsidP="008C5F0A">
      <w:pPr>
        <w:pStyle w:val="ae"/>
        <w:spacing w:after="0" w:line="240" w:lineRule="auto"/>
        <w:ind w:firstLine="709"/>
        <w:jc w:val="both"/>
        <w:rPr>
          <w:rFonts w:ascii="Times New Roman" w:hAnsi="Times New Roman" w:cs="Times New Roman"/>
          <w:i/>
          <w:sz w:val="24"/>
          <w:szCs w:val="24"/>
        </w:rPr>
      </w:pPr>
      <w:r w:rsidRPr="00B447B5">
        <w:rPr>
          <w:rFonts w:ascii="Times New Roman" w:hAnsi="Times New Roman" w:cs="Times New Roman"/>
          <w:i/>
          <w:sz w:val="24"/>
          <w:szCs w:val="24"/>
        </w:rPr>
        <w:t>п</w:t>
      </w:r>
      <w:r w:rsidR="00060829" w:rsidRPr="00B447B5">
        <w:rPr>
          <w:rFonts w:ascii="Times New Roman" w:hAnsi="Times New Roman" w:cs="Times New Roman"/>
          <w:i/>
          <w:sz w:val="24"/>
          <w:szCs w:val="24"/>
        </w:rPr>
        <w:t>ринятие себя и других:</w:t>
      </w:r>
    </w:p>
    <w:p w14:paraId="316490ED"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lastRenderedPageBreak/>
        <w:t xml:space="preserve">осознанно относиться к другому </w:t>
      </w:r>
      <w:r w:rsidR="00060829" w:rsidRPr="00B447B5">
        <w:rPr>
          <w:rFonts w:ascii="Times New Roman" w:hAnsi="Times New Roman"/>
          <w:iCs/>
          <w:sz w:val="24"/>
          <w:szCs w:val="24"/>
        </w:rPr>
        <w:t>человеку, его мнению;</w:t>
      </w:r>
    </w:p>
    <w:p w14:paraId="7A189415"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признавать сво</w:t>
      </w:r>
      <w:r w:rsidR="00B5418D" w:rsidRPr="00B447B5">
        <w:rPr>
          <w:rFonts w:ascii="Times New Roman" w:hAnsi="Times New Roman"/>
          <w:iCs/>
          <w:sz w:val="24"/>
          <w:szCs w:val="24"/>
        </w:rPr>
        <w:t>е</w:t>
      </w:r>
      <w:r w:rsidRPr="00B447B5">
        <w:rPr>
          <w:rFonts w:ascii="Times New Roman" w:hAnsi="Times New Roman"/>
          <w:iCs/>
          <w:sz w:val="24"/>
          <w:szCs w:val="24"/>
        </w:rPr>
        <w:t xml:space="preserve"> право на ошибку и такое же право другого;</w:t>
      </w:r>
    </w:p>
    <w:p w14:paraId="1BF5EE7B" w14:textId="77777777" w:rsidR="00C14553"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принимать себя и других, не осуждая;</w:t>
      </w:r>
    </w:p>
    <w:p w14:paraId="44CA9A1C" w14:textId="77777777" w:rsidR="00C14553" w:rsidRPr="00B447B5" w:rsidRDefault="00060829"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открытость себе и другим;</w:t>
      </w:r>
    </w:p>
    <w:p w14:paraId="2B86EB35" w14:textId="77777777" w:rsidR="00E7538D" w:rsidRPr="00B447B5" w:rsidRDefault="00C14553"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осознавать невозможность контролировать вс</w:t>
      </w:r>
      <w:r w:rsidR="00B5418D" w:rsidRPr="00B447B5">
        <w:rPr>
          <w:rFonts w:ascii="Times New Roman" w:hAnsi="Times New Roman"/>
          <w:iCs/>
          <w:sz w:val="24"/>
          <w:szCs w:val="24"/>
        </w:rPr>
        <w:t>е</w:t>
      </w:r>
      <w:r w:rsidRPr="00B447B5">
        <w:rPr>
          <w:rFonts w:ascii="Times New Roman" w:hAnsi="Times New Roman"/>
          <w:iCs/>
          <w:sz w:val="24"/>
          <w:szCs w:val="24"/>
        </w:rPr>
        <w:t xml:space="preserve"> вокруг.</w:t>
      </w:r>
    </w:p>
    <w:p w14:paraId="71FA0B38" w14:textId="77777777" w:rsidR="00E7538D" w:rsidRPr="00B447B5" w:rsidRDefault="00060829" w:rsidP="008C5F0A">
      <w:pPr>
        <w:pStyle w:val="1"/>
        <w:spacing w:before="0" w:line="240" w:lineRule="auto"/>
        <w:jc w:val="both"/>
        <w:rPr>
          <w:rFonts w:eastAsiaTheme="minorHAnsi" w:cs="Times New Roman"/>
          <w:b w:val="0"/>
          <w:iCs/>
          <w:sz w:val="24"/>
          <w:szCs w:val="24"/>
        </w:rPr>
      </w:pPr>
      <w:bookmarkStart w:id="36" w:name="_Toc105419953"/>
      <w:bookmarkStart w:id="37" w:name="_Toc105420072"/>
      <w:r w:rsidRPr="00B447B5">
        <w:rPr>
          <w:rFonts w:eastAsia="Times New Roman" w:cs="Times New Roman"/>
          <w:b w:val="0"/>
          <w:sz w:val="24"/>
          <w:szCs w:val="24"/>
          <w:lang w:eastAsia="ru-RU"/>
        </w:rPr>
        <w:t>Предметные результаты</w:t>
      </w:r>
      <w:bookmarkEnd w:id="36"/>
      <w:bookmarkEnd w:id="37"/>
    </w:p>
    <w:p w14:paraId="0B16D1C2" w14:textId="3E5B213B" w:rsidR="006841D7" w:rsidRPr="00B447B5" w:rsidRDefault="006841D7" w:rsidP="008C5F0A">
      <w:pPr>
        <w:spacing w:after="0" w:line="240" w:lineRule="auto"/>
        <w:ind w:firstLine="709"/>
        <w:jc w:val="both"/>
        <w:rPr>
          <w:rFonts w:ascii="Times New Roman" w:hAnsi="Times New Roman" w:cs="Times New Roman"/>
          <w:sz w:val="24"/>
          <w:szCs w:val="24"/>
        </w:rPr>
      </w:pPr>
      <w:r w:rsidRPr="00B447B5">
        <w:rPr>
          <w:rFonts w:ascii="Times New Roman" w:eastAsia="Times New Roman" w:hAnsi="Times New Roman" w:cs="Times New Roman"/>
          <w:bCs/>
          <w:sz w:val="24"/>
          <w:szCs w:val="24"/>
          <w:lang w:eastAsia="ru-RU"/>
        </w:rPr>
        <w:t xml:space="preserve">Изучение учебного предмета «Родная (татарская) литература» в 5–9 классах </w:t>
      </w:r>
      <w:r w:rsidRPr="00B447B5">
        <w:rPr>
          <w:rFonts w:ascii="Times New Roman" w:hAnsi="Times New Roman" w:cs="Times New Roman"/>
          <w:sz w:val="24"/>
          <w:szCs w:val="24"/>
        </w:rPr>
        <w:t>обеспечивает:</w:t>
      </w:r>
    </w:p>
    <w:p w14:paraId="6AE8E6E9" w14:textId="77777777" w:rsidR="0040698C" w:rsidRPr="00B447B5" w:rsidRDefault="0040698C"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03EF7A46" w14:textId="77777777" w:rsidR="0040698C" w:rsidRPr="00B447B5" w:rsidRDefault="0040698C"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понимание родной литературы как одной из основных национально-культурных ценностей народа, особого способа познания жизни;</w:t>
      </w:r>
    </w:p>
    <w:p w14:paraId="15328C33" w14:textId="77777777" w:rsidR="0040698C" w:rsidRPr="00B447B5" w:rsidRDefault="0040698C"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 xml:space="preserve">обеспечение культурной самоидентификации, осознание </w:t>
      </w:r>
      <w:r w:rsidR="00060829" w:rsidRPr="00B447B5">
        <w:rPr>
          <w:rFonts w:ascii="Times New Roman" w:hAnsi="Times New Roman"/>
          <w:iCs/>
          <w:sz w:val="24"/>
          <w:szCs w:val="24"/>
        </w:rPr>
        <w:t>коммуникативно-эстетических</w:t>
      </w:r>
      <w:r w:rsidRPr="00B447B5">
        <w:rPr>
          <w:rFonts w:ascii="Times New Roman" w:hAnsi="Times New Roman"/>
          <w:iCs/>
          <w:sz w:val="24"/>
          <w:szCs w:val="24"/>
        </w:rPr>
        <w:t xml:space="preserve"> возможностей </w:t>
      </w:r>
      <w:r w:rsidR="00060829" w:rsidRPr="00B447B5">
        <w:rPr>
          <w:rFonts w:ascii="Times New Roman" w:hAnsi="Times New Roman"/>
          <w:iCs/>
          <w:sz w:val="24"/>
          <w:szCs w:val="24"/>
        </w:rPr>
        <w:t>родного</w:t>
      </w:r>
      <w:r w:rsidRPr="00B447B5">
        <w:rPr>
          <w:rFonts w:ascii="Times New Roman" w:hAnsi="Times New Roman"/>
          <w:iCs/>
          <w:sz w:val="24"/>
          <w:szCs w:val="24"/>
        </w:rPr>
        <w:t xml:space="preserve"> языка на основе изучения выдающихся произведений культуры своего народа, российской и мировой культуры;</w:t>
      </w:r>
    </w:p>
    <w:p w14:paraId="4F393FEB" w14:textId="77777777" w:rsidR="0040698C" w:rsidRPr="00B447B5" w:rsidRDefault="0040698C"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воспитание квалифицированного читателя со сформированным эстетическим вкусом, способного аргументировать сво</w:t>
      </w:r>
      <w:r w:rsidR="00B5418D" w:rsidRPr="00B447B5">
        <w:rPr>
          <w:rFonts w:ascii="Times New Roman" w:hAnsi="Times New Roman"/>
          <w:iCs/>
          <w:sz w:val="24"/>
          <w:szCs w:val="24"/>
        </w:rPr>
        <w:t>е</w:t>
      </w:r>
      <w:r w:rsidRPr="00B447B5">
        <w:rPr>
          <w:rFonts w:ascii="Times New Roman" w:hAnsi="Times New Roman"/>
          <w:iCs/>
          <w:sz w:val="24"/>
          <w:szCs w:val="24"/>
        </w:rPr>
        <w:t xml:space="preserve"> мнение и оформлять его словесно в устных и письменных высказываниях разных жанров, создавать разв</w:t>
      </w:r>
      <w:r w:rsidR="00B5418D" w:rsidRPr="00B447B5">
        <w:rPr>
          <w:rFonts w:ascii="Times New Roman" w:hAnsi="Times New Roman"/>
          <w:iCs/>
          <w:sz w:val="24"/>
          <w:szCs w:val="24"/>
        </w:rPr>
        <w:t>е</w:t>
      </w:r>
      <w:r w:rsidRPr="00B447B5">
        <w:rPr>
          <w:rFonts w:ascii="Times New Roman" w:hAnsi="Times New Roman"/>
          <w:iCs/>
          <w:sz w:val="24"/>
          <w:szCs w:val="24"/>
        </w:rPr>
        <w:t>рнутые высказывания аналитического и интерпретирующего характера, участвовать в обсуждении прочитанного, сознательно планировать сво</w:t>
      </w:r>
      <w:r w:rsidR="00B5418D" w:rsidRPr="00B447B5">
        <w:rPr>
          <w:rFonts w:ascii="Times New Roman" w:hAnsi="Times New Roman"/>
          <w:iCs/>
          <w:sz w:val="24"/>
          <w:szCs w:val="24"/>
        </w:rPr>
        <w:t>е</w:t>
      </w:r>
      <w:r w:rsidRPr="00B447B5">
        <w:rPr>
          <w:rFonts w:ascii="Times New Roman" w:hAnsi="Times New Roman"/>
          <w:iCs/>
          <w:sz w:val="24"/>
          <w:szCs w:val="24"/>
        </w:rPr>
        <w:t xml:space="preserve"> досуговое чтение;</w:t>
      </w:r>
    </w:p>
    <w:p w14:paraId="6255E778" w14:textId="77777777" w:rsidR="0040698C" w:rsidRPr="00B447B5" w:rsidRDefault="0040698C" w:rsidP="008C5F0A">
      <w:pPr>
        <w:pStyle w:val="aa"/>
        <w:numPr>
          <w:ilvl w:val="0"/>
          <w:numId w:val="11"/>
        </w:numPr>
        <w:tabs>
          <w:tab w:val="left" w:pos="1134"/>
        </w:tabs>
        <w:spacing w:after="0" w:line="240" w:lineRule="auto"/>
        <w:ind w:left="0" w:firstLine="709"/>
        <w:jc w:val="both"/>
        <w:rPr>
          <w:rFonts w:ascii="Times New Roman" w:hAnsi="Times New Roman"/>
          <w:iCs/>
          <w:sz w:val="24"/>
          <w:szCs w:val="24"/>
        </w:rPr>
      </w:pPr>
      <w:r w:rsidRPr="00B447B5">
        <w:rPr>
          <w:rFonts w:ascii="Times New Roman" w:hAnsi="Times New Roman"/>
          <w:iCs/>
          <w:sz w:val="24"/>
          <w:szCs w:val="24"/>
        </w:rPr>
        <w:t>развитие способности понимать литературные художественные произведения, отражающие разные этнокультурные традиции;</w:t>
      </w:r>
    </w:p>
    <w:p w14:paraId="149DE347" w14:textId="77777777" w:rsidR="0040698C" w:rsidRPr="00B447B5" w:rsidRDefault="0040698C" w:rsidP="008C5F0A">
      <w:pPr>
        <w:pStyle w:val="aa"/>
        <w:numPr>
          <w:ilvl w:val="0"/>
          <w:numId w:val="11"/>
        </w:numPr>
        <w:tabs>
          <w:tab w:val="left" w:pos="1134"/>
        </w:tabs>
        <w:spacing w:after="0" w:line="240" w:lineRule="auto"/>
        <w:ind w:left="0" w:firstLine="709"/>
        <w:jc w:val="both"/>
        <w:rPr>
          <w:rFonts w:ascii="Times New Roman" w:hAnsi="Times New Roman"/>
          <w:sz w:val="24"/>
          <w:szCs w:val="24"/>
        </w:rPr>
      </w:pPr>
      <w:r w:rsidRPr="00B447B5">
        <w:rPr>
          <w:rFonts w:ascii="Times New Roman" w:hAnsi="Times New Roman"/>
          <w:iCs/>
          <w:sz w:val="24"/>
          <w:szCs w:val="24"/>
        </w:rPr>
        <w:t xml:space="preserve">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w:t>
      </w:r>
      <w:r w:rsidR="00060829" w:rsidRPr="00B447B5">
        <w:rPr>
          <w:rFonts w:ascii="Times New Roman" w:hAnsi="Times New Roman"/>
          <w:iCs/>
          <w:sz w:val="24"/>
          <w:szCs w:val="24"/>
        </w:rPr>
        <w:t>анализировать, критически</w:t>
      </w:r>
      <w:r w:rsidRPr="00B447B5">
        <w:rPr>
          <w:rFonts w:ascii="Times New Roman" w:hAnsi="Times New Roman"/>
          <w:iCs/>
          <w:sz w:val="24"/>
          <w:szCs w:val="24"/>
        </w:rPr>
        <w:t xml:space="preserve"> </w:t>
      </w:r>
      <w:r w:rsidR="00060829" w:rsidRPr="00B447B5">
        <w:rPr>
          <w:rFonts w:ascii="Times New Roman" w:hAnsi="Times New Roman"/>
          <w:iCs/>
          <w:sz w:val="24"/>
          <w:szCs w:val="24"/>
        </w:rPr>
        <w:t>оценивать</w:t>
      </w:r>
      <w:r w:rsidRPr="00B447B5">
        <w:rPr>
          <w:rFonts w:ascii="Times New Roman" w:hAnsi="Times New Roman"/>
          <w:iCs/>
          <w:sz w:val="24"/>
          <w:szCs w:val="24"/>
        </w:rPr>
        <w:t xml:space="preserve"> </w:t>
      </w:r>
      <w:r w:rsidR="00060829" w:rsidRPr="00B447B5">
        <w:rPr>
          <w:rFonts w:ascii="Times New Roman" w:hAnsi="Times New Roman"/>
          <w:iCs/>
          <w:sz w:val="24"/>
          <w:szCs w:val="24"/>
        </w:rPr>
        <w:t>и</w:t>
      </w:r>
      <w:r w:rsidRPr="00B447B5">
        <w:rPr>
          <w:rFonts w:ascii="Times New Roman" w:hAnsi="Times New Roman"/>
          <w:iCs/>
          <w:sz w:val="24"/>
          <w:szCs w:val="24"/>
        </w:rPr>
        <w:t xml:space="preserve"> интерпретировать прочитанное, осознавать художественную картину жизни, отраж</w:t>
      </w:r>
      <w:r w:rsidR="00B5418D" w:rsidRPr="00B447B5">
        <w:rPr>
          <w:rFonts w:ascii="Times New Roman" w:hAnsi="Times New Roman"/>
          <w:iCs/>
          <w:sz w:val="24"/>
          <w:szCs w:val="24"/>
        </w:rPr>
        <w:t>е</w:t>
      </w:r>
      <w:r w:rsidRPr="00B447B5">
        <w:rPr>
          <w:rFonts w:ascii="Times New Roman" w:hAnsi="Times New Roman"/>
          <w:iCs/>
          <w:sz w:val="24"/>
          <w:szCs w:val="24"/>
        </w:rPr>
        <w:t>нную в литературном произведении, на уровне не только эмоционального восприятия, но и интеллектуального осмысления.</w:t>
      </w:r>
    </w:p>
    <w:p w14:paraId="0824D7DD" w14:textId="77777777" w:rsidR="00332FBE" w:rsidRPr="00B447B5" w:rsidRDefault="00E7538D" w:rsidP="008C5F0A">
      <w:pPr>
        <w:spacing w:after="0" w:line="240" w:lineRule="auto"/>
        <w:jc w:val="both"/>
        <w:rPr>
          <w:rFonts w:ascii="Times New Roman" w:hAnsi="Times New Roman" w:cs="Times New Roman"/>
          <w:sz w:val="24"/>
          <w:szCs w:val="24"/>
        </w:rPr>
      </w:pPr>
      <w:r w:rsidRPr="00B447B5">
        <w:rPr>
          <w:rFonts w:ascii="Times New Roman" w:hAnsi="Times New Roman" w:cs="Times New Roman"/>
          <w:sz w:val="24"/>
          <w:szCs w:val="24"/>
        </w:rPr>
        <w:t xml:space="preserve">Предметные результаты по </w:t>
      </w:r>
      <w:r w:rsidR="0040698C" w:rsidRPr="00B447B5">
        <w:rPr>
          <w:rFonts w:ascii="Times New Roman" w:hAnsi="Times New Roman" w:cs="Times New Roman"/>
          <w:sz w:val="24"/>
          <w:szCs w:val="24"/>
        </w:rPr>
        <w:t>классам</w:t>
      </w:r>
    </w:p>
    <w:p w14:paraId="0879EE30" w14:textId="77777777" w:rsidR="00E7538D" w:rsidRPr="00B447B5" w:rsidRDefault="00332FBE" w:rsidP="008C5F0A">
      <w:pPr>
        <w:pStyle w:val="1"/>
        <w:spacing w:before="0" w:line="240" w:lineRule="auto"/>
        <w:ind w:firstLine="709"/>
        <w:jc w:val="both"/>
        <w:rPr>
          <w:rFonts w:eastAsia="Times New Roman" w:cs="Times New Roman"/>
          <w:b w:val="0"/>
          <w:sz w:val="24"/>
          <w:szCs w:val="24"/>
          <w:lang w:eastAsia="ru-RU"/>
        </w:rPr>
      </w:pPr>
      <w:bookmarkStart w:id="38" w:name="_Toc105419954"/>
      <w:bookmarkStart w:id="39" w:name="_Toc105420073"/>
      <w:r w:rsidRPr="00B447B5">
        <w:rPr>
          <w:rFonts w:eastAsia="Times New Roman" w:cs="Times New Roman"/>
          <w:b w:val="0"/>
          <w:sz w:val="24"/>
          <w:szCs w:val="24"/>
          <w:lang w:eastAsia="ru-RU"/>
        </w:rPr>
        <w:t>5 класс</w:t>
      </w:r>
      <w:bookmarkEnd w:id="38"/>
      <w:bookmarkEnd w:id="39"/>
    </w:p>
    <w:p w14:paraId="48B3640E" w14:textId="77777777" w:rsidR="00E7538D" w:rsidRPr="00B447B5" w:rsidRDefault="00332FBE" w:rsidP="008C5F0A">
      <w:pPr>
        <w:tabs>
          <w:tab w:val="left" w:pos="993"/>
        </w:tabs>
        <w:spacing w:after="0" w:line="240" w:lineRule="auto"/>
        <w:ind w:firstLine="567"/>
        <w:jc w:val="both"/>
        <w:rPr>
          <w:rFonts w:ascii="Times New Roman" w:hAnsi="Times New Roman" w:cs="Times New Roman"/>
          <w:sz w:val="24"/>
          <w:szCs w:val="24"/>
        </w:rPr>
      </w:pPr>
      <w:bookmarkStart w:id="40" w:name="_Hlk95677085"/>
      <w:r w:rsidRPr="00B447B5">
        <w:rPr>
          <w:rFonts w:ascii="Times New Roman" w:hAnsi="Times New Roman" w:cs="Times New Roman"/>
          <w:sz w:val="24"/>
          <w:szCs w:val="24"/>
        </w:rPr>
        <w:t>О</w:t>
      </w:r>
      <w:r w:rsidR="00E7538D" w:rsidRPr="00B447B5">
        <w:rPr>
          <w:rFonts w:ascii="Times New Roman" w:hAnsi="Times New Roman" w:cs="Times New Roman"/>
          <w:sz w:val="24"/>
          <w:szCs w:val="24"/>
        </w:rPr>
        <w:t>бучающийся</w:t>
      </w:r>
      <w:r w:rsidR="00E7538D" w:rsidRPr="00B447B5">
        <w:rPr>
          <w:rFonts w:ascii="Times New Roman" w:hAnsi="Times New Roman" w:cs="Times New Roman"/>
          <w:spacing w:val="-6"/>
          <w:sz w:val="24"/>
          <w:szCs w:val="24"/>
        </w:rPr>
        <w:t xml:space="preserve"> </w:t>
      </w:r>
      <w:r w:rsidR="00E7538D" w:rsidRPr="00B447B5">
        <w:rPr>
          <w:rFonts w:ascii="Times New Roman" w:hAnsi="Times New Roman" w:cs="Times New Roman"/>
          <w:sz w:val="24"/>
          <w:szCs w:val="24"/>
        </w:rPr>
        <w:t>научится:</w:t>
      </w:r>
    </w:p>
    <w:bookmarkEnd w:id="40"/>
    <w:p w14:paraId="251244E7"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выразительно читать вслух и наизусть произведения, их фрагменты в рамках программы (правильно передавать эмоциональное содержание произведения, точно воспроизводить стихотворный ритм);</w:t>
      </w:r>
    </w:p>
    <w:p w14:paraId="48EA2743"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различать основные жанры фольклора и художественной литературы (фольклорная и литературная сказка, миф, загадка, пословица, поговорка, предание, легенда, баит, дастан, басня, рассказ, повесть, лирическое стихотворение, пьеса); отличать прозаические тексты от поэтических;</w:t>
      </w:r>
    </w:p>
    <w:p w14:paraId="59F10AE8"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эмоционально откликаться на прочитанное, делиться впечатлениями о произведении;</w:t>
      </w:r>
    </w:p>
    <w:p w14:paraId="0F3C50C2"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определять и формулировать тему, основную мысль прочитанных произведений;</w:t>
      </w:r>
    </w:p>
    <w:p w14:paraId="17F2DA3A"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формулировать вопр</w:t>
      </w:r>
      <w:r w:rsidR="00332FBE" w:rsidRPr="00B447B5">
        <w:rPr>
          <w:rFonts w:ascii="Times New Roman" w:hAnsi="Times New Roman"/>
          <w:sz w:val="24"/>
          <w:szCs w:val="24"/>
          <w:lang w:val="ru-RU"/>
        </w:rPr>
        <w:t>осы по содержанию произведений;</w:t>
      </w:r>
    </w:p>
    <w:p w14:paraId="5AAA9BF1"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участвовать в обсуждении прочитанного;</w:t>
      </w:r>
    </w:p>
    <w:p w14:paraId="5E2D4138"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обосновывать свои суждения с опорой на текст;</w:t>
      </w:r>
    </w:p>
    <w:p w14:paraId="092BE4ED"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характеризовать литературного героя, оценивать его поступки;</w:t>
      </w:r>
    </w:p>
    <w:p w14:paraId="73FA1AEE"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пересказывать художественный текст (подробно, сжато);</w:t>
      </w:r>
    </w:p>
    <w:p w14:paraId="5CE81D90"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составлять простой план художественного произведения;</w:t>
      </w:r>
    </w:p>
    <w:p w14:paraId="4FC2F5F4"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lastRenderedPageBreak/>
        <w:t>использовать изученные теоретико-литературные понятия при анализе художественного текста (образ, эпос, лирика, драма, тема, идея, юмор и др.);</w:t>
      </w:r>
    </w:p>
    <w:p w14:paraId="056266EA"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создавать собственный письменный текст: давать развернутый ответ на вопрос (объемом не менее 20</w:t>
      </w:r>
      <w:r w:rsidR="00332FBE" w:rsidRPr="00B447B5">
        <w:rPr>
          <w:rFonts w:ascii="Times New Roman" w:hAnsi="Times New Roman"/>
          <w:sz w:val="24"/>
          <w:szCs w:val="24"/>
          <w:lang w:val="ru-RU"/>
        </w:rPr>
        <w:t>–</w:t>
      </w:r>
      <w:r w:rsidRPr="00B447B5">
        <w:rPr>
          <w:rFonts w:ascii="Times New Roman" w:hAnsi="Times New Roman"/>
          <w:sz w:val="24"/>
          <w:szCs w:val="24"/>
          <w:lang w:val="ru-RU"/>
        </w:rPr>
        <w:t>30 слов), связанный со знанием и пониманием литературного произведения.</w:t>
      </w:r>
    </w:p>
    <w:p w14:paraId="2B12C73F" w14:textId="77777777" w:rsidR="00332FBE" w:rsidRPr="00B447B5" w:rsidRDefault="00332FBE" w:rsidP="008C5F0A">
      <w:pPr>
        <w:pStyle w:val="1"/>
        <w:spacing w:before="0" w:line="240" w:lineRule="auto"/>
        <w:ind w:firstLine="709"/>
        <w:jc w:val="both"/>
        <w:rPr>
          <w:rFonts w:eastAsia="Times New Roman" w:cs="Times New Roman"/>
          <w:b w:val="0"/>
          <w:sz w:val="24"/>
          <w:szCs w:val="24"/>
          <w:lang w:eastAsia="ru-RU"/>
        </w:rPr>
      </w:pPr>
      <w:bookmarkStart w:id="41" w:name="_Toc105419955"/>
      <w:bookmarkStart w:id="42" w:name="_Toc105420074"/>
      <w:r w:rsidRPr="00B447B5">
        <w:rPr>
          <w:rFonts w:eastAsia="Times New Roman" w:cs="Times New Roman"/>
          <w:b w:val="0"/>
          <w:sz w:val="24"/>
          <w:szCs w:val="24"/>
          <w:lang w:eastAsia="ru-RU"/>
        </w:rPr>
        <w:t>6 класс</w:t>
      </w:r>
      <w:bookmarkEnd w:id="41"/>
      <w:bookmarkEnd w:id="42"/>
    </w:p>
    <w:p w14:paraId="0A72841F" w14:textId="77777777" w:rsidR="00332FBE" w:rsidRPr="00B447B5" w:rsidRDefault="00332FBE" w:rsidP="008C5F0A">
      <w:pPr>
        <w:tabs>
          <w:tab w:val="left" w:pos="993"/>
        </w:tabs>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Обучающийся</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научится:</w:t>
      </w:r>
    </w:p>
    <w:p w14:paraId="664350A2"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выразительно читать вслух и наизусть произведения, их фрагменты в рамках программы;</w:t>
      </w:r>
    </w:p>
    <w:p w14:paraId="3F79399B"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определять и формулировать тему, идею, проблем</w:t>
      </w:r>
      <w:r w:rsidR="00332FBE" w:rsidRPr="00B447B5">
        <w:rPr>
          <w:rFonts w:ascii="Times New Roman" w:hAnsi="Times New Roman"/>
          <w:sz w:val="24"/>
          <w:szCs w:val="24"/>
          <w:lang w:val="ru-RU"/>
        </w:rPr>
        <w:t>атику прочитанных произведений;</w:t>
      </w:r>
    </w:p>
    <w:p w14:paraId="28A3D896"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характеризовать литературного героя, создавать его словесный портрет на основе авторского описания и художественных деталей;</w:t>
      </w:r>
    </w:p>
    <w:p w14:paraId="30B8ADD6"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сопоставлять персонажей одного произведения по сходству и контрасту;</w:t>
      </w:r>
    </w:p>
    <w:p w14:paraId="37F1BF30"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формулировать свою точку зрения и понимать смысл других суждений;</w:t>
      </w:r>
    </w:p>
    <w:p w14:paraId="5040631D"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пересказывать художественный текст, используя разные виды пересказа (подробный, с</w:t>
      </w:r>
      <w:r w:rsidR="00332FBE" w:rsidRPr="00B447B5">
        <w:rPr>
          <w:rFonts w:ascii="Times New Roman" w:hAnsi="Times New Roman"/>
          <w:sz w:val="24"/>
          <w:szCs w:val="24"/>
          <w:lang w:val="ru-RU"/>
        </w:rPr>
        <w:t>жатый, выборочный, творческий);</w:t>
      </w:r>
    </w:p>
    <w:p w14:paraId="51271EBC"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составлять простой план художественного произведения, в том числе цитатный;</w:t>
      </w:r>
    </w:p>
    <w:p w14:paraId="64D2EBE9"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использовать изученные теоретико-литературные понятия при анализе художественного текста (образ автора, лирическое «я», проблема, пейзаж, психологизм, характер, тип, метафора и др.);</w:t>
      </w:r>
    </w:p>
    <w:p w14:paraId="0AB12CC7"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писать сочинение по личным впечатлениям, по картине и по предложенной тематике.</w:t>
      </w:r>
    </w:p>
    <w:p w14:paraId="4A0F8DAF" w14:textId="77777777" w:rsidR="00332FBE" w:rsidRPr="00B447B5" w:rsidRDefault="00332FBE" w:rsidP="008C5F0A">
      <w:pPr>
        <w:pStyle w:val="1"/>
        <w:spacing w:before="0" w:line="240" w:lineRule="auto"/>
        <w:ind w:firstLine="709"/>
        <w:jc w:val="both"/>
        <w:rPr>
          <w:rFonts w:eastAsia="Times New Roman" w:cs="Times New Roman"/>
          <w:b w:val="0"/>
          <w:sz w:val="24"/>
          <w:szCs w:val="24"/>
          <w:lang w:eastAsia="ru-RU"/>
        </w:rPr>
      </w:pPr>
      <w:bookmarkStart w:id="43" w:name="_Toc105419956"/>
      <w:bookmarkStart w:id="44" w:name="_Toc105420075"/>
      <w:r w:rsidRPr="00B447B5">
        <w:rPr>
          <w:rFonts w:eastAsia="Times New Roman" w:cs="Times New Roman"/>
          <w:b w:val="0"/>
          <w:sz w:val="24"/>
          <w:szCs w:val="24"/>
          <w:lang w:eastAsia="ru-RU"/>
        </w:rPr>
        <w:t>7 класс</w:t>
      </w:r>
      <w:bookmarkEnd w:id="43"/>
      <w:bookmarkEnd w:id="44"/>
    </w:p>
    <w:p w14:paraId="51BB3FAD" w14:textId="77777777" w:rsidR="00332FBE" w:rsidRPr="00B447B5" w:rsidRDefault="00332FBE" w:rsidP="008C5F0A">
      <w:pPr>
        <w:tabs>
          <w:tab w:val="left" w:pos="993"/>
        </w:tabs>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Обучающийся</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научится:</w:t>
      </w:r>
    </w:p>
    <w:p w14:paraId="1786A62B"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выразительно читать вслух и наизусть произведения, их фрагменты в рамках программы;</w:t>
      </w:r>
    </w:p>
    <w:p w14:paraId="23A17CB1"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определять и формулировать проблему прочитанных произведений;</w:t>
      </w:r>
    </w:p>
    <w:p w14:paraId="05394734"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соотносить содержание и проблему художественных произведений;</w:t>
      </w:r>
    </w:p>
    <w:p w14:paraId="016D5283"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характеризовать литературного героя, его внешность и внутренние качества, поступки и отношения с другими героями;</w:t>
      </w:r>
    </w:p>
    <w:p w14:paraId="5A031D0B"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анализировать произведение, используя изученные теоретико-литературные понятия при анализе художественного текста (рассказ, повесть, роман, жанры лирики, комедия, драма, сюжет, диалог, монолог, композиция, художественное время и пространство и др.);</w:t>
      </w:r>
    </w:p>
    <w:p w14:paraId="447E0457"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определять род и жанр литературного произведения;</w:t>
      </w:r>
    </w:p>
    <w:p w14:paraId="31795EA4"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выявлять характер конфликта в произведении;</w:t>
      </w:r>
    </w:p>
    <w:p w14:paraId="183075AC" w14:textId="77777777" w:rsidR="00001F5E" w:rsidRPr="00B447B5" w:rsidRDefault="00001F5E" w:rsidP="008C5F0A">
      <w:pPr>
        <w:pStyle w:val="aa"/>
        <w:numPr>
          <w:ilvl w:val="0"/>
          <w:numId w:val="4"/>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писать сочинения по предложенной литературной тематике (с опорой на одно произведение).</w:t>
      </w:r>
    </w:p>
    <w:p w14:paraId="161F14E3" w14:textId="77777777" w:rsidR="00332FBE" w:rsidRPr="00B447B5" w:rsidRDefault="00332FBE" w:rsidP="008C5F0A">
      <w:pPr>
        <w:pStyle w:val="1"/>
        <w:spacing w:before="0" w:line="240" w:lineRule="auto"/>
        <w:ind w:firstLine="709"/>
        <w:jc w:val="both"/>
        <w:rPr>
          <w:rFonts w:eastAsia="Times New Roman" w:cs="Times New Roman"/>
          <w:b w:val="0"/>
          <w:sz w:val="24"/>
          <w:szCs w:val="24"/>
          <w:lang w:eastAsia="ru-RU"/>
        </w:rPr>
      </w:pPr>
      <w:bookmarkStart w:id="45" w:name="_Toc105419957"/>
      <w:bookmarkStart w:id="46" w:name="_Toc105420076"/>
      <w:r w:rsidRPr="00B447B5">
        <w:rPr>
          <w:rFonts w:eastAsia="Times New Roman" w:cs="Times New Roman"/>
          <w:b w:val="0"/>
          <w:sz w:val="24"/>
          <w:szCs w:val="24"/>
          <w:lang w:eastAsia="ru-RU"/>
        </w:rPr>
        <w:t>8 класс</w:t>
      </w:r>
      <w:bookmarkEnd w:id="45"/>
      <w:bookmarkEnd w:id="46"/>
    </w:p>
    <w:p w14:paraId="4171144B" w14:textId="77777777" w:rsidR="00332FBE" w:rsidRPr="00B447B5" w:rsidRDefault="00332FBE" w:rsidP="008C5F0A">
      <w:pPr>
        <w:tabs>
          <w:tab w:val="left" w:pos="993"/>
        </w:tabs>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Обучающийся</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научится:</w:t>
      </w:r>
    </w:p>
    <w:p w14:paraId="2A245432"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характеризовать факты из биографии писателя и сведения об историко-культурном контексте его творчества;</w:t>
      </w:r>
    </w:p>
    <w:p w14:paraId="4EBEB890"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определять и формулировать тематику, проблематику и идейное содер</w:t>
      </w:r>
      <w:r w:rsidR="00332FBE" w:rsidRPr="00B447B5">
        <w:rPr>
          <w:rFonts w:ascii="Times New Roman" w:hAnsi="Times New Roman"/>
          <w:sz w:val="24"/>
          <w:szCs w:val="24"/>
          <w:lang w:val="ru-RU"/>
        </w:rPr>
        <w:t>жание прочитанных произведений;</w:t>
      </w:r>
    </w:p>
    <w:p w14:paraId="05BB4136"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анализировать литературное произведение; определять род и жанр литературного произведения на основе анализа важнейших особенностей его содержания и формы; характеризовать в произведениях к</w:t>
      </w:r>
      <w:r w:rsidR="00332FBE" w:rsidRPr="00B447B5">
        <w:rPr>
          <w:rFonts w:ascii="Times New Roman" w:hAnsi="Times New Roman"/>
          <w:sz w:val="24"/>
          <w:szCs w:val="24"/>
          <w:lang w:val="ru-RU"/>
        </w:rPr>
        <w:t>онфликт (внешний и внутренний);</w:t>
      </w:r>
    </w:p>
    <w:p w14:paraId="7BC1605F"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характеризовать особенности строения сюжета и композиции; определять стадии развития действия в художественных произведениях;</w:t>
      </w:r>
    </w:p>
    <w:p w14:paraId="449B1FB6"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lastRenderedPageBreak/>
        <w:t>определять роль художественной детали, выявлять ее художественную функцию, определять роль пейзажа и интерьера в произведении;</w:t>
      </w:r>
    </w:p>
    <w:p w14:paraId="0E1C650F"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выявлять языковые особенности произведения; определять в тексте художественные средства и характеризовать их роль в литературном произведении;</w:t>
      </w:r>
    </w:p>
    <w:p w14:paraId="725D9F0D"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 xml:space="preserve">участвовать в дискуссии о прочитанном, формулировать свою точку зрения, аргументированно ее отстаивать, </w:t>
      </w:r>
      <w:r w:rsidR="00332FBE" w:rsidRPr="00B447B5">
        <w:rPr>
          <w:rFonts w:ascii="Times New Roman" w:hAnsi="Times New Roman"/>
          <w:sz w:val="24"/>
          <w:szCs w:val="24"/>
          <w:lang w:val="ru-RU"/>
        </w:rPr>
        <w:t>понимать смысл других суждений;</w:t>
      </w:r>
    </w:p>
    <w:p w14:paraId="0CABB52E"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использовать изученные теоретико-литературные понятия при анализе художественного текста (просветительский реализм, реалистическая проза, символ и др.);</w:t>
      </w:r>
    </w:p>
    <w:p w14:paraId="32525824" w14:textId="77777777" w:rsidR="00001F5E" w:rsidRPr="00B447B5" w:rsidRDefault="00001F5E" w:rsidP="008C5F0A">
      <w:pPr>
        <w:pStyle w:val="aa"/>
        <w:numPr>
          <w:ilvl w:val="0"/>
          <w:numId w:val="3"/>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писать сочинение по предложенной литературной тематике (с опорой на одно произведение или несколько</w:t>
      </w:r>
      <w:r w:rsidR="00332FBE" w:rsidRPr="00B447B5">
        <w:rPr>
          <w:rFonts w:ascii="Times New Roman" w:hAnsi="Times New Roman"/>
          <w:sz w:val="24"/>
          <w:szCs w:val="24"/>
          <w:lang w:val="ru-RU"/>
        </w:rPr>
        <w:t xml:space="preserve"> произведений одного писателя).</w:t>
      </w:r>
    </w:p>
    <w:p w14:paraId="1C0C19EC" w14:textId="77777777" w:rsidR="00332FBE" w:rsidRPr="00B447B5" w:rsidRDefault="00332FBE" w:rsidP="008C5F0A">
      <w:pPr>
        <w:pStyle w:val="1"/>
        <w:spacing w:before="0" w:line="240" w:lineRule="auto"/>
        <w:ind w:firstLine="709"/>
        <w:jc w:val="both"/>
        <w:rPr>
          <w:rFonts w:eastAsia="Times New Roman" w:cs="Times New Roman"/>
          <w:b w:val="0"/>
          <w:sz w:val="24"/>
          <w:szCs w:val="24"/>
          <w:lang w:eastAsia="ru-RU"/>
        </w:rPr>
      </w:pPr>
      <w:bookmarkStart w:id="47" w:name="_Toc105419958"/>
      <w:bookmarkStart w:id="48" w:name="_Toc105420077"/>
      <w:r w:rsidRPr="00B447B5">
        <w:rPr>
          <w:rFonts w:eastAsia="Times New Roman" w:cs="Times New Roman"/>
          <w:b w:val="0"/>
          <w:sz w:val="24"/>
          <w:szCs w:val="24"/>
          <w:lang w:eastAsia="ru-RU"/>
        </w:rPr>
        <w:t>9 класс</w:t>
      </w:r>
      <w:bookmarkEnd w:id="47"/>
      <w:bookmarkEnd w:id="48"/>
    </w:p>
    <w:p w14:paraId="174B3918" w14:textId="77777777" w:rsidR="00332FBE" w:rsidRPr="00B447B5" w:rsidRDefault="00332FBE" w:rsidP="008C5F0A">
      <w:pPr>
        <w:tabs>
          <w:tab w:val="left" w:pos="993"/>
        </w:tabs>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Обучающийся</w:t>
      </w:r>
      <w:r w:rsidRPr="00B447B5">
        <w:rPr>
          <w:rFonts w:ascii="Times New Roman" w:hAnsi="Times New Roman" w:cs="Times New Roman"/>
          <w:spacing w:val="-6"/>
          <w:sz w:val="24"/>
          <w:szCs w:val="24"/>
        </w:rPr>
        <w:t xml:space="preserve"> </w:t>
      </w:r>
      <w:r w:rsidRPr="00B447B5">
        <w:rPr>
          <w:rFonts w:ascii="Times New Roman" w:hAnsi="Times New Roman" w:cs="Times New Roman"/>
          <w:sz w:val="24"/>
          <w:szCs w:val="24"/>
        </w:rPr>
        <w:t>научится:</w:t>
      </w:r>
    </w:p>
    <w:p w14:paraId="3BDA16B3" w14:textId="77777777" w:rsidR="00001F5E" w:rsidRPr="00B447B5" w:rsidRDefault="00001F5E" w:rsidP="008C5F0A">
      <w:pPr>
        <w:pStyle w:val="aa"/>
        <w:numPr>
          <w:ilvl w:val="0"/>
          <w:numId w:val="5"/>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соотносить содержание и проблематику художественных произведений со временем их написания и отображенной в них эпохой; выделять основные этапы историко-литературного процесса;</w:t>
      </w:r>
    </w:p>
    <w:p w14:paraId="38A5A7B8" w14:textId="77777777" w:rsidR="00001F5E" w:rsidRPr="00B447B5" w:rsidRDefault="00001F5E" w:rsidP="008C5F0A">
      <w:pPr>
        <w:pStyle w:val="aa"/>
        <w:numPr>
          <w:ilvl w:val="0"/>
          <w:numId w:val="5"/>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характеризовать особенности строения сюжета и композиции, конфликта;</w:t>
      </w:r>
    </w:p>
    <w:p w14:paraId="46201DC0" w14:textId="77777777" w:rsidR="00001F5E" w:rsidRPr="00B447B5" w:rsidRDefault="00001F5E" w:rsidP="008C5F0A">
      <w:pPr>
        <w:pStyle w:val="aa"/>
        <w:numPr>
          <w:ilvl w:val="0"/>
          <w:numId w:val="5"/>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выявлять в художественном произведении и различать позиции героев, повествователей;</w:t>
      </w:r>
    </w:p>
    <w:p w14:paraId="59223BC5" w14:textId="77777777" w:rsidR="00001F5E" w:rsidRPr="00B447B5" w:rsidRDefault="00001F5E" w:rsidP="008C5F0A">
      <w:pPr>
        <w:pStyle w:val="aa"/>
        <w:numPr>
          <w:ilvl w:val="0"/>
          <w:numId w:val="5"/>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воспринимать литературное произведение как художественное высказывание автора, выявлять авторскую позицию;</w:t>
      </w:r>
    </w:p>
    <w:p w14:paraId="115BD96C" w14:textId="77777777" w:rsidR="00001F5E" w:rsidRPr="00B447B5" w:rsidRDefault="00001F5E" w:rsidP="008C5F0A">
      <w:pPr>
        <w:pStyle w:val="aa"/>
        <w:numPr>
          <w:ilvl w:val="0"/>
          <w:numId w:val="5"/>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использовать изученные теоретико-литературные понятия при анализе художественного текста (хронотоп, эпиграф, авторская позиция, образы-вещи, собирательный образ, портрет и др.);</w:t>
      </w:r>
    </w:p>
    <w:p w14:paraId="0BB0CA72" w14:textId="77777777" w:rsidR="00001F5E" w:rsidRPr="00B447B5" w:rsidRDefault="00001F5E" w:rsidP="008C5F0A">
      <w:pPr>
        <w:pStyle w:val="aa"/>
        <w:numPr>
          <w:ilvl w:val="0"/>
          <w:numId w:val="5"/>
        </w:numPr>
        <w:tabs>
          <w:tab w:val="left" w:pos="1134"/>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ru-RU"/>
        </w:rPr>
        <w:t>писать сочинение по предложенной литературной тематике (с опорой на одно или несколько произведений одного писателя, произведения разных писателей).</w:t>
      </w:r>
    </w:p>
    <w:p w14:paraId="18533276" w14:textId="77777777" w:rsidR="00E7538D" w:rsidRPr="00B447B5" w:rsidRDefault="00E7538D" w:rsidP="008C5F0A">
      <w:pPr>
        <w:tabs>
          <w:tab w:val="left" w:pos="851"/>
        </w:tabs>
        <w:spacing w:after="0" w:line="240" w:lineRule="auto"/>
        <w:jc w:val="both"/>
        <w:rPr>
          <w:rFonts w:ascii="Times New Roman" w:eastAsia="Calibri" w:hAnsi="Times New Roman" w:cs="Times New Roman"/>
          <w:sz w:val="24"/>
          <w:szCs w:val="24"/>
          <w:lang w:val="tt-RU"/>
        </w:rPr>
        <w:sectPr w:rsidR="00E7538D" w:rsidRPr="00B447B5" w:rsidSect="008C5F0A">
          <w:footerReference w:type="default" r:id="rId9"/>
          <w:footerReference w:type="first" r:id="rId10"/>
          <w:type w:val="continuous"/>
          <w:pgSz w:w="11906" w:h="16838"/>
          <w:pgMar w:top="1134" w:right="850" w:bottom="1134" w:left="1701" w:header="709" w:footer="709" w:gutter="0"/>
          <w:pgNumType w:start="1"/>
          <w:cols w:space="708"/>
          <w:docGrid w:linePitch="360"/>
        </w:sectPr>
      </w:pPr>
    </w:p>
    <w:p w14:paraId="4AC39170" w14:textId="549E0529" w:rsidR="002F5DD3" w:rsidRPr="00B447B5" w:rsidRDefault="002F5DD3" w:rsidP="008C5F0A">
      <w:pPr>
        <w:pStyle w:val="1"/>
        <w:spacing w:before="0" w:line="240" w:lineRule="auto"/>
        <w:ind w:firstLine="709"/>
        <w:jc w:val="both"/>
        <w:rPr>
          <w:rFonts w:eastAsia="Calibri" w:cs="Times New Roman"/>
          <w:b w:val="0"/>
          <w:sz w:val="24"/>
          <w:szCs w:val="24"/>
          <w:shd w:val="clear" w:color="auto" w:fill="FFFFFF"/>
        </w:rPr>
      </w:pPr>
      <w:bookmarkStart w:id="49" w:name="_Toc46936254"/>
      <w:bookmarkStart w:id="50" w:name="_Toc105419959"/>
      <w:bookmarkStart w:id="51" w:name="_Toc105420078"/>
      <w:r w:rsidRPr="00B447B5">
        <w:rPr>
          <w:rFonts w:eastAsia="Calibri" w:cs="Times New Roman"/>
          <w:b w:val="0"/>
          <w:sz w:val="24"/>
          <w:szCs w:val="24"/>
          <w:shd w:val="clear" w:color="auto" w:fill="FFFFFF"/>
          <w:lang w:val="tt-RU"/>
        </w:rPr>
        <w:lastRenderedPageBreak/>
        <w:t>Т</w:t>
      </w:r>
      <w:r w:rsidRPr="00B447B5">
        <w:rPr>
          <w:rFonts w:eastAsia="Calibri" w:cs="Times New Roman"/>
          <w:b w:val="0"/>
          <w:sz w:val="24"/>
          <w:szCs w:val="24"/>
          <w:shd w:val="clear" w:color="auto" w:fill="FFFFFF"/>
        </w:rPr>
        <w:t>ЕМАТИЧЕСКОЕ ПЛАНИРОВАНИЕ</w:t>
      </w:r>
      <w:bookmarkEnd w:id="49"/>
      <w:r w:rsidR="00A457A2" w:rsidRPr="00B447B5">
        <w:rPr>
          <w:rStyle w:val="aff2"/>
          <w:rFonts w:eastAsia="Calibri" w:cs="Times New Roman"/>
          <w:b w:val="0"/>
          <w:sz w:val="24"/>
          <w:szCs w:val="24"/>
          <w:shd w:val="clear" w:color="auto" w:fill="FFFFFF"/>
        </w:rPr>
        <w:footnoteReference w:id="1"/>
      </w:r>
      <w:bookmarkEnd w:id="50"/>
      <w:bookmarkEnd w:id="51"/>
    </w:p>
    <w:p w14:paraId="4BAF54D9" w14:textId="08EC5C51" w:rsidR="002F5DD3" w:rsidRPr="00B447B5" w:rsidRDefault="00332FBE" w:rsidP="008C5F0A">
      <w:pPr>
        <w:pStyle w:val="1"/>
        <w:spacing w:before="0" w:line="240" w:lineRule="auto"/>
        <w:jc w:val="both"/>
        <w:rPr>
          <w:rFonts w:eastAsia="Calibri" w:cs="Times New Roman"/>
          <w:b w:val="0"/>
          <w:sz w:val="24"/>
          <w:szCs w:val="24"/>
        </w:rPr>
      </w:pPr>
      <w:bookmarkStart w:id="52" w:name="_Toc105419960"/>
      <w:bookmarkStart w:id="53" w:name="_Toc105420079"/>
      <w:r w:rsidRPr="00B447B5">
        <w:rPr>
          <w:rFonts w:eastAsia="Calibri" w:cs="Times New Roman"/>
          <w:b w:val="0"/>
          <w:sz w:val="24"/>
          <w:szCs w:val="24"/>
        </w:rPr>
        <w:t xml:space="preserve">5 класс </w:t>
      </w:r>
      <w:r w:rsidR="00A07187" w:rsidRPr="00B447B5">
        <w:rPr>
          <w:rFonts w:cs="Times New Roman"/>
          <w:b w:val="0"/>
          <w:sz w:val="24"/>
          <w:szCs w:val="24"/>
        </w:rPr>
        <w:t xml:space="preserve">– </w:t>
      </w:r>
      <w:r w:rsidRPr="00B447B5">
        <w:rPr>
          <w:rFonts w:eastAsia="Calibri" w:cs="Times New Roman"/>
          <w:b w:val="0"/>
          <w:sz w:val="24"/>
          <w:szCs w:val="24"/>
        </w:rPr>
        <w:t>35 ч.</w:t>
      </w:r>
      <w:bookmarkEnd w:id="52"/>
      <w:bookmarkEnd w:id="5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4"/>
        <w:gridCol w:w="4310"/>
        <w:gridCol w:w="832"/>
        <w:gridCol w:w="7307"/>
      </w:tblGrid>
      <w:tr w:rsidR="008316CD" w:rsidRPr="00B447B5" w14:paraId="266F481D" w14:textId="77777777" w:rsidTr="006F12E1">
        <w:tc>
          <w:tcPr>
            <w:tcW w:w="708" w:type="pct"/>
            <w:vAlign w:val="center"/>
          </w:tcPr>
          <w:p w14:paraId="2056D689" w14:textId="75ABDFDC"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раздел курса</w:t>
            </w:r>
          </w:p>
        </w:tc>
        <w:tc>
          <w:tcPr>
            <w:tcW w:w="1486" w:type="pct"/>
            <w:vAlign w:val="center"/>
          </w:tcPr>
          <w:p w14:paraId="3E71071C" w14:textId="1B787623"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Программное содержание</w:t>
            </w:r>
          </w:p>
        </w:tc>
        <w:tc>
          <w:tcPr>
            <w:tcW w:w="287" w:type="pct"/>
          </w:tcPr>
          <w:p w14:paraId="1ADFC422" w14:textId="06799A5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Кол-во часов</w:t>
            </w:r>
          </w:p>
        </w:tc>
        <w:tc>
          <w:tcPr>
            <w:tcW w:w="2519" w:type="pct"/>
            <w:vAlign w:val="center"/>
          </w:tcPr>
          <w:p w14:paraId="112A7FA3" w14:textId="316C17F4"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Основные виды деятельности обучающихся</w:t>
            </w:r>
          </w:p>
        </w:tc>
      </w:tr>
      <w:tr w:rsidR="006C1B2C" w:rsidRPr="00B447B5" w14:paraId="0873C766" w14:textId="77777777" w:rsidTr="006C1B2C">
        <w:trPr>
          <w:trHeight w:val="90"/>
        </w:trPr>
        <w:tc>
          <w:tcPr>
            <w:tcW w:w="5000" w:type="pct"/>
            <w:gridSpan w:val="4"/>
          </w:tcPr>
          <w:p w14:paraId="162E4758" w14:textId="157413B0"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Введение</w:t>
            </w:r>
          </w:p>
        </w:tc>
      </w:tr>
      <w:tr w:rsidR="008316CD" w:rsidRPr="00B447B5" w14:paraId="7E7494CB" w14:textId="77777777" w:rsidTr="006F12E1">
        <w:trPr>
          <w:trHeight w:val="1469"/>
        </w:trPr>
        <w:tc>
          <w:tcPr>
            <w:tcW w:w="708" w:type="pct"/>
          </w:tcPr>
          <w:p w14:paraId="5CB55205" w14:textId="01E79364"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Периодическая печать на татарском языке для детей</w:t>
            </w:r>
          </w:p>
        </w:tc>
        <w:tc>
          <w:tcPr>
            <w:tcW w:w="1486" w:type="pct"/>
          </w:tcPr>
          <w:p w14:paraId="33186BF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Периодическая печать на татарском языке для детей</w:t>
            </w:r>
            <w:r w:rsidRPr="00B447B5">
              <w:rPr>
                <w:rFonts w:ascii="Times New Roman" w:eastAsia="Calibri" w:hAnsi="Times New Roman" w:cs="Times New Roman"/>
                <w:sz w:val="24"/>
                <w:szCs w:val="24"/>
              </w:rPr>
              <w:t>.</w:t>
            </w:r>
          </w:p>
          <w:p w14:paraId="4AF3075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Детский журнал «Ялкын» («Пламя»)</w:t>
            </w:r>
          </w:p>
        </w:tc>
        <w:tc>
          <w:tcPr>
            <w:tcW w:w="287" w:type="pct"/>
          </w:tcPr>
          <w:p w14:paraId="1709E07A" w14:textId="2896624C"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tcPr>
          <w:p w14:paraId="686DBDA4" w14:textId="7BD78B59"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55113463"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14:paraId="1013A4D1"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Самостоятельный выбор журнала или газеты для чтения.</w:t>
            </w:r>
          </w:p>
          <w:p w14:paraId="5CA69A26"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Знакомство и освоение алгоритма работы с учебником</w:t>
            </w:r>
          </w:p>
        </w:tc>
      </w:tr>
      <w:tr w:rsidR="00A457A2" w:rsidRPr="00B447B5" w14:paraId="3226D4B7" w14:textId="77777777" w:rsidTr="00A457A2">
        <w:trPr>
          <w:trHeight w:val="244"/>
        </w:trPr>
        <w:tc>
          <w:tcPr>
            <w:tcW w:w="5000" w:type="pct"/>
            <w:gridSpan w:val="4"/>
          </w:tcPr>
          <w:p w14:paraId="597D2CA6" w14:textId="70F567A2"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творчество</w:t>
            </w:r>
          </w:p>
        </w:tc>
      </w:tr>
      <w:tr w:rsidR="008316CD" w:rsidRPr="00B447B5" w14:paraId="19935143" w14:textId="77777777" w:rsidTr="006F12E1">
        <w:trPr>
          <w:trHeight w:val="4810"/>
        </w:trPr>
        <w:tc>
          <w:tcPr>
            <w:tcW w:w="708" w:type="pct"/>
          </w:tcPr>
          <w:p w14:paraId="16BB465A" w14:textId="3099B086"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Сказки</w:t>
            </w:r>
          </w:p>
        </w:tc>
        <w:tc>
          <w:tcPr>
            <w:tcW w:w="1486" w:type="pct"/>
          </w:tcPr>
          <w:p w14:paraId="00CE1333"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творчество как народное достояние.</w:t>
            </w:r>
          </w:p>
          <w:p w14:paraId="29E68F69" w14:textId="40907465"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фольклорных произведений.</w:t>
            </w:r>
          </w:p>
          <w:p w14:paraId="1457CE4D"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Основные жанры фольклора.</w:t>
            </w:r>
          </w:p>
          <w:p w14:paraId="2986A451" w14:textId="01577CB5"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Отображение национального характера в сказках.</w:t>
            </w:r>
          </w:p>
          <w:p w14:paraId="2D5A850E"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Сказки, виды сказок.</w:t>
            </w:r>
          </w:p>
          <w:p w14:paraId="4E166316" w14:textId="0FC61A00"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Татарские народные сказки:</w:t>
            </w:r>
            <w:r w:rsidRPr="00B447B5">
              <w:rPr>
                <w:rFonts w:ascii="Times New Roman" w:eastAsia="Calibri" w:hAnsi="Times New Roman" w:cs="Times New Roman"/>
                <w:sz w:val="24"/>
                <w:szCs w:val="24"/>
              </w:rPr>
              <w:t xml:space="preserve"> «Хәйләкәр төлке» («Хитрая лиса»), «Өч кыз» («Три дочери»)</w:t>
            </w:r>
          </w:p>
        </w:tc>
        <w:tc>
          <w:tcPr>
            <w:tcW w:w="287" w:type="pct"/>
          </w:tcPr>
          <w:p w14:paraId="7CECE69E" w14:textId="48398D11"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4</w:t>
            </w:r>
          </w:p>
        </w:tc>
        <w:tc>
          <w:tcPr>
            <w:tcW w:w="2519" w:type="pct"/>
          </w:tcPr>
          <w:p w14:paraId="4BE420E0" w14:textId="33E896C6"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выразительное чтение текста.</w:t>
            </w:r>
          </w:p>
          <w:p w14:paraId="09CE2212"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Интерпретация литературного произведения: чтение по ролям.</w:t>
            </w:r>
          </w:p>
          <w:p w14:paraId="43FDC735"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фольклорного произведения: ответы на вопросы по содержанию прочитанного текста сказок, определение последовательности событий, характеристика героя произведения.</w:t>
            </w:r>
          </w:p>
          <w:p w14:paraId="79D01EB5"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пересказ по плану.</w:t>
            </w:r>
          </w:p>
          <w:p w14:paraId="4036F985"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различение видов сказок, выявление характерных для народных сказок художественных приемов, формирование представления об устном народном творчестве, понимание особенностей произведений фольклора.</w:t>
            </w:r>
          </w:p>
          <w:p w14:paraId="180F2F3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устное выступление</w:t>
            </w:r>
          </w:p>
        </w:tc>
      </w:tr>
      <w:tr w:rsidR="008316CD" w:rsidRPr="00B447B5" w14:paraId="52A5E40E" w14:textId="77777777" w:rsidTr="006F12E1">
        <w:trPr>
          <w:trHeight w:val="1692"/>
        </w:trPr>
        <w:tc>
          <w:tcPr>
            <w:tcW w:w="708" w:type="pct"/>
          </w:tcPr>
          <w:p w14:paraId="547CA52A" w14:textId="77777777"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Мифы</w:t>
            </w:r>
          </w:p>
          <w:p w14:paraId="43A1299E" w14:textId="1315D861"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191A0422" w14:textId="77777777" w:rsidR="00D77329"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Понятие о мифе. Происхождение мифов, их классификация.</w:t>
            </w:r>
          </w:p>
          <w:p w14:paraId="18C667AB" w14:textId="2EA8B44F"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Татарские народные мифы.</w:t>
            </w:r>
          </w:p>
          <w:p w14:paraId="0E83D9B9" w14:textId="04838ACB"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Мифы: </w:t>
            </w:r>
            <w:r w:rsidRPr="00B447B5">
              <w:rPr>
                <w:rFonts w:ascii="Times New Roman" w:eastAsia="Calibri" w:hAnsi="Times New Roman" w:cs="Times New Roman"/>
                <w:sz w:val="24"/>
                <w:szCs w:val="24"/>
              </w:rPr>
              <w:t>«Җил иясе җил чыгара» («Откуда появляется ветер»), «Тавык» («Курица»)</w:t>
            </w:r>
          </w:p>
        </w:tc>
        <w:tc>
          <w:tcPr>
            <w:tcW w:w="287" w:type="pct"/>
          </w:tcPr>
          <w:p w14:paraId="7FB10C27" w14:textId="161D4021"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tcPr>
          <w:p w14:paraId="7344566F" w14:textId="2758408C"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мифов.</w:t>
            </w:r>
          </w:p>
          <w:p w14:paraId="1FB4E46D"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фольклорного произведения: анализ мифов и мифических образов, определение тематики и проблематики произведений, выявление главной мысли произведения.</w:t>
            </w:r>
          </w:p>
          <w:p w14:paraId="79ABE610"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tc>
      </w:tr>
      <w:tr w:rsidR="008316CD" w:rsidRPr="00B447B5" w14:paraId="2C9A58E5" w14:textId="77777777" w:rsidTr="006F12E1">
        <w:trPr>
          <w:trHeight w:val="2293"/>
        </w:trPr>
        <w:tc>
          <w:tcPr>
            <w:tcW w:w="708" w:type="pct"/>
          </w:tcPr>
          <w:p w14:paraId="412ACAD2" w14:textId="42F58944"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Предания и легенды</w:t>
            </w:r>
          </w:p>
        </w:tc>
        <w:tc>
          <w:tcPr>
            <w:tcW w:w="1486" w:type="pct"/>
          </w:tcPr>
          <w:p w14:paraId="071C499C"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Предания и легенды.</w:t>
            </w:r>
          </w:p>
          <w:p w14:paraId="34B7A2B2"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жанра.</w:t>
            </w:r>
          </w:p>
          <w:p w14:paraId="21B3BD0C" w14:textId="405FC28E"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Отличие легенд от преданий.</w:t>
            </w:r>
          </w:p>
          <w:p w14:paraId="07683846" w14:textId="77777777"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lang w:val="tt-RU"/>
              </w:rPr>
              <w:t>Легенда:</w:t>
            </w:r>
            <w:r w:rsidRPr="00B447B5">
              <w:rPr>
                <w:rFonts w:ascii="Times New Roman" w:eastAsia="Calibri" w:hAnsi="Times New Roman" w:cs="Times New Roman"/>
                <w:sz w:val="24"/>
                <w:szCs w:val="24"/>
                <w:lang w:val="tt-RU"/>
              </w:rPr>
              <w:t xml:space="preserve"> «Зөһрә кыз» («Девушка Зухра»).</w:t>
            </w:r>
          </w:p>
          <w:p w14:paraId="444390C6" w14:textId="77777777"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lang w:val="tt-RU"/>
              </w:rPr>
              <w:t xml:space="preserve">Предания: </w:t>
            </w:r>
            <w:r w:rsidRPr="00B447B5">
              <w:rPr>
                <w:rFonts w:ascii="Times New Roman" w:eastAsia="Calibri" w:hAnsi="Times New Roman" w:cs="Times New Roman"/>
                <w:sz w:val="24"/>
                <w:szCs w:val="24"/>
                <w:lang w:val="tt-RU"/>
              </w:rPr>
              <w:t>«Шәһәр нигә Казан дип аталган» («Почему город назвали Казанью»)</w:t>
            </w:r>
          </w:p>
        </w:tc>
        <w:tc>
          <w:tcPr>
            <w:tcW w:w="287" w:type="pct"/>
          </w:tcPr>
          <w:p w14:paraId="2957CCE2" w14:textId="7B31F92B"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tcPr>
          <w:p w14:paraId="6F15D05F" w14:textId="462C3771"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преданий и легенд.</w:t>
            </w:r>
          </w:p>
          <w:p w14:paraId="32E7C18D"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w:t>
            </w:r>
          </w:p>
          <w:p w14:paraId="7FF90D91"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определение функции исторических событий и мифологических образов в легендах и преданиях.</w:t>
            </w:r>
          </w:p>
          <w:p w14:paraId="108A8198"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освоение понятий легенда и предание, определение жанровых особенностей легенды, предания, выявление отличий предания от легенды</w:t>
            </w:r>
          </w:p>
        </w:tc>
      </w:tr>
      <w:tr w:rsidR="00B447B5" w:rsidRPr="00B447B5" w14:paraId="6C14C8F1" w14:textId="77777777" w:rsidTr="006F12E1">
        <w:trPr>
          <w:trHeight w:val="1263"/>
        </w:trPr>
        <w:tc>
          <w:tcPr>
            <w:tcW w:w="708" w:type="pct"/>
            <w:vMerge w:val="restart"/>
          </w:tcPr>
          <w:p w14:paraId="38511744" w14:textId="6D518005"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Малые жанры устного народного творчества</w:t>
            </w:r>
          </w:p>
        </w:tc>
        <w:tc>
          <w:tcPr>
            <w:tcW w:w="1486" w:type="pct"/>
          </w:tcPr>
          <w:p w14:paraId="19F66FE3" w14:textId="77777777"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Малые жанры устного народного творчества</w:t>
            </w:r>
          </w:p>
          <w:p w14:paraId="3E28F258" w14:textId="03E949BB" w:rsidR="00A457A2" w:rsidRPr="00B447B5" w:rsidRDefault="00A457A2" w:rsidP="008C5F0A">
            <w:pPr>
              <w:tabs>
                <w:tab w:val="center" w:pos="1738"/>
              </w:tabs>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Загадки. Пословицы и поговорки</w:t>
            </w:r>
          </w:p>
          <w:p w14:paraId="1E2F0553" w14:textId="6BD1A976" w:rsidR="00A457A2" w:rsidRPr="00B447B5" w:rsidRDefault="00A457A2" w:rsidP="008C5F0A">
            <w:pPr>
              <w:tabs>
                <w:tab w:val="center" w:pos="1738"/>
              </w:tabs>
              <w:spacing w:after="0" w:line="240" w:lineRule="auto"/>
              <w:jc w:val="both"/>
              <w:rPr>
                <w:rFonts w:ascii="Times New Roman" w:eastAsia="Calibri" w:hAnsi="Times New Roman" w:cs="Times New Roman"/>
                <w:sz w:val="24"/>
                <w:szCs w:val="24"/>
              </w:rPr>
            </w:pPr>
          </w:p>
        </w:tc>
        <w:tc>
          <w:tcPr>
            <w:tcW w:w="287" w:type="pct"/>
          </w:tcPr>
          <w:p w14:paraId="637A51C4" w14:textId="7DBD71AD" w:rsidR="00A457A2" w:rsidRPr="00B447B5" w:rsidRDefault="001516D5"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val="restart"/>
          </w:tcPr>
          <w:p w14:paraId="0CEBFAED" w14:textId="285BC3FC"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Слушание: восприятие на слух звучащей речи, толкование значения незнакомых слов.</w:t>
            </w:r>
          </w:p>
          <w:p w14:paraId="54060B4C"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Различение малых жанров фольклора.</w:t>
            </w:r>
          </w:p>
          <w:p w14:paraId="06EC3B1A"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фольклорного произведения: определение образной системы текста.</w:t>
            </w:r>
          </w:p>
          <w:p w14:paraId="2FA41BC7"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освоение понятий загадки, пословицы, поговорки, определение основных жанровых особенностей пословиц, загадок.</w:t>
            </w:r>
          </w:p>
          <w:p w14:paraId="45CA7823" w14:textId="7356174F"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Упражнение: использование пословиц и поговорок в устной и письменной речи.</w:t>
            </w:r>
          </w:p>
          <w:p w14:paraId="48C93366" w14:textId="28F1FF41"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036F9E33"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контрольной работы (теста)</w:t>
            </w:r>
          </w:p>
        </w:tc>
      </w:tr>
      <w:tr w:rsidR="008316CD" w:rsidRPr="00B447B5" w14:paraId="56138842" w14:textId="77777777" w:rsidTr="006F12E1">
        <w:trPr>
          <w:trHeight w:val="1564"/>
        </w:trPr>
        <w:tc>
          <w:tcPr>
            <w:tcW w:w="708" w:type="pct"/>
            <w:vMerge/>
          </w:tcPr>
          <w:p w14:paraId="746DAB27" w14:textId="77777777"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5B63A6FB" w14:textId="32A4B23A"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p w14:paraId="0BBCF0B1" w14:textId="77777777" w:rsidR="00A457A2" w:rsidRPr="00B447B5" w:rsidRDefault="00A457A2"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w:t>
            </w:r>
          </w:p>
          <w:p w14:paraId="2E4BDCB2" w14:textId="72724314" w:rsidR="00A457A2" w:rsidRPr="00B447B5" w:rsidRDefault="00A457A2"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Тестирование</w:t>
            </w:r>
          </w:p>
        </w:tc>
        <w:tc>
          <w:tcPr>
            <w:tcW w:w="287" w:type="pct"/>
          </w:tcPr>
          <w:p w14:paraId="1AB0EC1F" w14:textId="378A5BA1"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2F5E774D" w14:textId="669FC762" w:rsidR="00A457A2" w:rsidRPr="00B447B5" w:rsidRDefault="00A457A2" w:rsidP="008C5F0A">
            <w:pPr>
              <w:spacing w:after="0" w:line="240" w:lineRule="auto"/>
              <w:jc w:val="both"/>
              <w:rPr>
                <w:rFonts w:ascii="Times New Roman" w:eastAsia="Calibri" w:hAnsi="Times New Roman" w:cs="Times New Roman"/>
                <w:sz w:val="24"/>
                <w:szCs w:val="24"/>
              </w:rPr>
            </w:pPr>
          </w:p>
        </w:tc>
      </w:tr>
      <w:tr w:rsidR="00D77329" w:rsidRPr="00B447B5" w14:paraId="4BE14D19" w14:textId="77777777" w:rsidTr="00D77329">
        <w:trPr>
          <w:trHeight w:val="192"/>
        </w:trPr>
        <w:tc>
          <w:tcPr>
            <w:tcW w:w="5000" w:type="pct"/>
            <w:gridSpan w:val="4"/>
          </w:tcPr>
          <w:p w14:paraId="465F2A29" w14:textId="105F1BDC" w:rsidR="00D77329"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w:t>
            </w:r>
          </w:p>
        </w:tc>
      </w:tr>
      <w:tr w:rsidR="008316CD" w:rsidRPr="00B447B5" w14:paraId="6AD00A1B" w14:textId="77777777" w:rsidTr="006F12E1">
        <w:trPr>
          <w:trHeight w:val="419"/>
        </w:trPr>
        <w:tc>
          <w:tcPr>
            <w:tcW w:w="708" w:type="pct"/>
          </w:tcPr>
          <w:p w14:paraId="1D5788A2" w14:textId="78354691"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Литературная (авторская) сказка</w:t>
            </w:r>
          </w:p>
        </w:tc>
        <w:tc>
          <w:tcPr>
            <w:tcW w:w="1486" w:type="pct"/>
          </w:tcPr>
          <w:p w14:paraId="470A6E23"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Литературная сказка.</w:t>
            </w:r>
          </w:p>
          <w:p w14:paraId="42216C71" w14:textId="27A02DD1"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Фольклорные традиции в литературной сказке. Художественный вымысел литературной сказки.</w:t>
            </w:r>
          </w:p>
          <w:p w14:paraId="705D4DF0"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 Тукай. «Шүрәле» («Шурале»). Мифологический сюжет сказки.</w:t>
            </w:r>
          </w:p>
          <w:p w14:paraId="654CC77E"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Поэтические особенности сказки-поэмы.</w:t>
            </w:r>
          </w:p>
          <w:p w14:paraId="62744A9A" w14:textId="4A882DAB"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Художественный смысл сказки.</w:t>
            </w:r>
          </w:p>
          <w:p w14:paraId="174A10BB" w14:textId="641A5D25"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Шурале в искусстве. Ознакомительная информация о балете «Шурале»</w:t>
            </w:r>
          </w:p>
        </w:tc>
        <w:tc>
          <w:tcPr>
            <w:tcW w:w="287" w:type="pct"/>
          </w:tcPr>
          <w:p w14:paraId="1D550E8F" w14:textId="612A3166"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2</w:t>
            </w:r>
          </w:p>
        </w:tc>
        <w:tc>
          <w:tcPr>
            <w:tcW w:w="2519" w:type="pct"/>
          </w:tcPr>
          <w:p w14:paraId="0F709C12" w14:textId="78EFA9E1"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сказок.</w:t>
            </w:r>
          </w:p>
          <w:p w14:paraId="6E20129D"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художественного произведения: ответы на вопросы, раскрывающие знание и понимание текста произведения, обоснование своих суждений с опорой на текст.</w:t>
            </w:r>
          </w:p>
          <w:p w14:paraId="5F76F417"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Характеристика героя произведения: создание его словесного портрета на основе авторского описания.</w:t>
            </w:r>
          </w:p>
          <w:p w14:paraId="717EF54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Пересказ текста: пересказ по плану.</w:t>
            </w:r>
          </w:p>
          <w:p w14:paraId="2E94F70B"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определение жанровых особенностей литературной сказки, выявление фольклорных традиций, мотивов, образов в литературной сказке.</w:t>
            </w:r>
          </w:p>
          <w:p w14:paraId="23D62ED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tc>
      </w:tr>
      <w:tr w:rsidR="00B447B5" w:rsidRPr="00B447B5" w14:paraId="57D152CC" w14:textId="77777777" w:rsidTr="006F12E1">
        <w:trPr>
          <w:trHeight w:val="1861"/>
        </w:trPr>
        <w:tc>
          <w:tcPr>
            <w:tcW w:w="708" w:type="pct"/>
            <w:vMerge w:val="restart"/>
          </w:tcPr>
          <w:p w14:paraId="4A208E64" w14:textId="0C0752CD"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Проза</w:t>
            </w:r>
          </w:p>
        </w:tc>
        <w:tc>
          <w:tcPr>
            <w:tcW w:w="1486" w:type="pct"/>
          </w:tcPr>
          <w:p w14:paraId="6AA0CFA6"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Эпические произведения, их особенности.</w:t>
            </w:r>
          </w:p>
          <w:p w14:paraId="5E037169" w14:textId="2CE86614"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рассказа.</w:t>
            </w:r>
          </w:p>
          <w:p w14:paraId="4522B63D" w14:textId="78D6784B"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 Яруллин. «Кояштагы тап» («Пятно на солнце»).</w:t>
            </w:r>
          </w:p>
          <w:p w14:paraId="6B0EDEA2" w14:textId="075BAA12"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 xml:space="preserve">Принципы нравственности. </w:t>
            </w:r>
            <w:r w:rsidRPr="00B447B5">
              <w:rPr>
                <w:rFonts w:ascii="Times New Roman" w:eastAsia="Calibri" w:hAnsi="Times New Roman" w:cs="Times New Roman"/>
                <w:sz w:val="24"/>
                <w:szCs w:val="24"/>
              </w:rPr>
              <w:t>Понятия честности, милосердия, взаимовыручки и взаимоподдержки</w:t>
            </w:r>
          </w:p>
        </w:tc>
        <w:tc>
          <w:tcPr>
            <w:tcW w:w="287" w:type="pct"/>
          </w:tcPr>
          <w:p w14:paraId="4C08A7F6" w14:textId="2AB607CC"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val="restart"/>
          </w:tcPr>
          <w:p w14:paraId="347FCEA2" w14:textId="631C3420"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w:t>
            </w:r>
          </w:p>
          <w:p w14:paraId="2626F857"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прогнозирование текста по заголовку, иллюстрации, ключевым словам, определение последовательности событий, определение средств изображения и выражения чувств героя.</w:t>
            </w:r>
          </w:p>
          <w:p w14:paraId="4011F321"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Формулирование и аргументирование своей точки зрения.</w:t>
            </w:r>
          </w:p>
          <w:p w14:paraId="0BA90472"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Характеристика героя произведения: оценка его поступков.</w:t>
            </w:r>
          </w:p>
          <w:p w14:paraId="6E1C3984"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подробный пересказ.</w:t>
            </w:r>
          </w:p>
          <w:p w14:paraId="4BD76E52" w14:textId="523DFE7E"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определение жанровых особенностей рассказа.</w:t>
            </w:r>
          </w:p>
          <w:p w14:paraId="2F58FD58" w14:textId="705D265F"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22B012E3"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w:t>
            </w:r>
          </w:p>
        </w:tc>
      </w:tr>
      <w:tr w:rsidR="008316CD" w:rsidRPr="00B447B5" w14:paraId="25B0657A" w14:textId="77777777" w:rsidTr="006F12E1">
        <w:trPr>
          <w:trHeight w:val="262"/>
        </w:trPr>
        <w:tc>
          <w:tcPr>
            <w:tcW w:w="708" w:type="pct"/>
            <w:vMerge/>
          </w:tcPr>
          <w:p w14:paraId="14624F21" w14:textId="77777777"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45AD4C38" w14:textId="77777777" w:rsidR="00AB5A00"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 Амирхан. «Ай өстендәге Зөһрә кыз» («Девушка Зухра на Луне»). Фольклорные мотивы в литературном произведении.</w:t>
            </w:r>
          </w:p>
          <w:p w14:paraId="4142189C" w14:textId="03AAACA1"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Победа добра над злом. Система образов в сказке, символические образы.</w:t>
            </w:r>
          </w:p>
          <w:p w14:paraId="1A825180" w14:textId="54F93581"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tc>
        <w:tc>
          <w:tcPr>
            <w:tcW w:w="287" w:type="pct"/>
          </w:tcPr>
          <w:p w14:paraId="0AC0AFD0" w14:textId="2455EC9C"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3</w:t>
            </w:r>
          </w:p>
        </w:tc>
        <w:tc>
          <w:tcPr>
            <w:tcW w:w="2519" w:type="pct"/>
            <w:vMerge/>
          </w:tcPr>
          <w:p w14:paraId="147D4AEF" w14:textId="03205745"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3DBD4D3E" w14:textId="77777777" w:rsidTr="006F12E1">
        <w:trPr>
          <w:trHeight w:val="317"/>
        </w:trPr>
        <w:tc>
          <w:tcPr>
            <w:tcW w:w="708" w:type="pct"/>
            <w:vMerge/>
          </w:tcPr>
          <w:p w14:paraId="7B31CB10" w14:textId="1FB701CC"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40482B89" w14:textId="01044439"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sz w:val="24"/>
                <w:szCs w:val="24"/>
              </w:rPr>
              <w:t xml:space="preserve">Творческая работа: </w:t>
            </w:r>
            <w:r w:rsidRPr="00B447B5">
              <w:rPr>
                <w:rFonts w:ascii="Times New Roman" w:eastAsia="Calibri" w:hAnsi="Times New Roman" w:cs="Times New Roman"/>
                <w:sz w:val="24"/>
                <w:szCs w:val="24"/>
              </w:rPr>
              <w:t>сочинение на основе личных впечатлений</w:t>
            </w:r>
          </w:p>
        </w:tc>
        <w:tc>
          <w:tcPr>
            <w:tcW w:w="287" w:type="pct"/>
          </w:tcPr>
          <w:p w14:paraId="3EB1E807" w14:textId="0F62EBCD"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tcPr>
          <w:p w14:paraId="2BBAF106" w14:textId="1D256575"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5C7B687E" w14:textId="77777777" w:rsidTr="006F12E1">
        <w:trPr>
          <w:trHeight w:val="1858"/>
        </w:trPr>
        <w:tc>
          <w:tcPr>
            <w:tcW w:w="708" w:type="pct"/>
          </w:tcPr>
          <w:p w14:paraId="22492A1A" w14:textId="72E61FAA"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Басня</w:t>
            </w:r>
          </w:p>
        </w:tc>
        <w:tc>
          <w:tcPr>
            <w:tcW w:w="1486" w:type="pct"/>
          </w:tcPr>
          <w:p w14:paraId="6BE0F478"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басни. Особенности жанра. Герои, композиция.</w:t>
            </w:r>
          </w:p>
          <w:p w14:paraId="300F954F" w14:textId="48E58652"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 Тукай. «Умарта корты һәм чебеннәр» («Пчела и мухи»).</w:t>
            </w:r>
          </w:p>
          <w:p w14:paraId="60DFB8F6" w14:textId="583E036D"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 Гафури</w:t>
            </w:r>
            <w:r w:rsidRPr="00B447B5">
              <w:rPr>
                <w:rFonts w:ascii="Times New Roman" w:eastAsia="Calibri" w:hAnsi="Times New Roman" w:cs="Times New Roman"/>
                <w:bCs/>
                <w:sz w:val="24"/>
                <w:szCs w:val="24"/>
              </w:rPr>
              <w:t>.</w:t>
            </w:r>
            <w:r w:rsidRPr="00B447B5">
              <w:rPr>
                <w:rFonts w:ascii="Times New Roman" w:eastAsia="Calibri" w:hAnsi="Times New Roman" w:cs="Times New Roman"/>
                <w:sz w:val="24"/>
                <w:szCs w:val="24"/>
              </w:rPr>
              <w:t xml:space="preserve"> «Сарыкны кем ашаган» («Кто съел овцу»)</w:t>
            </w:r>
          </w:p>
        </w:tc>
        <w:tc>
          <w:tcPr>
            <w:tcW w:w="287" w:type="pct"/>
          </w:tcPr>
          <w:p w14:paraId="25D22EF3" w14:textId="60FCC3C1"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tcPr>
          <w:p w14:paraId="01C7973A" w14:textId="4A1F176B"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текста.</w:t>
            </w:r>
          </w:p>
          <w:p w14:paraId="61014816"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соотнесение заглавия с содержанием, ответы на вопросы по содержанию прочитанного текста.</w:t>
            </w:r>
          </w:p>
          <w:p w14:paraId="093760CB"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Характеристика героя произведения.</w:t>
            </w:r>
          </w:p>
          <w:p w14:paraId="2C890C56"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Рассказ по рисункам и иллюстрациям. </w:t>
            </w:r>
          </w:p>
          <w:p w14:paraId="20AB08C0"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 понятием: определение жанровых особенностей басни</w:t>
            </w:r>
          </w:p>
        </w:tc>
      </w:tr>
      <w:tr w:rsidR="00B447B5" w:rsidRPr="00B447B5" w14:paraId="121C87C8" w14:textId="77777777" w:rsidTr="006F12E1">
        <w:trPr>
          <w:trHeight w:val="1554"/>
        </w:trPr>
        <w:tc>
          <w:tcPr>
            <w:tcW w:w="708" w:type="pct"/>
            <w:vMerge w:val="restart"/>
          </w:tcPr>
          <w:p w14:paraId="7E6FD4CE" w14:textId="3AE37456"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Лирические произведения</w:t>
            </w:r>
          </w:p>
        </w:tc>
        <w:tc>
          <w:tcPr>
            <w:tcW w:w="1486" w:type="pct"/>
          </w:tcPr>
          <w:p w14:paraId="2343D567"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Лирика, особенности лирических произведений.</w:t>
            </w:r>
          </w:p>
          <w:p w14:paraId="2BE1E1C6"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 Тукай. «Туган җиремә» («Родной земле»).</w:t>
            </w:r>
          </w:p>
          <w:p w14:paraId="7E608BF1" w14:textId="26CD4522"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пейзажной лирики.</w:t>
            </w:r>
          </w:p>
          <w:p w14:paraId="7C5E9FEA" w14:textId="5AF621CB"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Воспевание родной земли</w:t>
            </w:r>
          </w:p>
        </w:tc>
        <w:tc>
          <w:tcPr>
            <w:tcW w:w="287" w:type="pct"/>
          </w:tcPr>
          <w:p w14:paraId="7C10E24F" w14:textId="2755F6E2"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val="restart"/>
          </w:tcPr>
          <w:p w14:paraId="5529C97F" w14:textId="0B5FFA45"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текстов стихотворений.</w:t>
            </w:r>
          </w:p>
          <w:p w14:paraId="3F23DFC8"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 прочитанного стихотворения.</w:t>
            </w:r>
          </w:p>
          <w:p w14:paraId="5E4CE2E8"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стихотворных произведений.</w:t>
            </w:r>
          </w:p>
          <w:p w14:paraId="46A9C3A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Рассказывание: словесное рисование по эпизодам и фрагментам прочитанных текстов.</w:t>
            </w:r>
          </w:p>
          <w:p w14:paraId="79C3FB04"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Определение отличий стихотворной речи от прозаической.</w:t>
            </w:r>
          </w:p>
          <w:p w14:paraId="6E81B360"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743A5919" w14:textId="77777777"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Творческая работа: составление рассказа по картине.</w:t>
            </w:r>
          </w:p>
          <w:p w14:paraId="7D78FC3B" w14:textId="3B4E4086"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00CB4B83" w14:textId="138F1C38"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11445E0D" w14:textId="77777777" w:rsidTr="006F12E1">
        <w:trPr>
          <w:trHeight w:val="273"/>
        </w:trPr>
        <w:tc>
          <w:tcPr>
            <w:tcW w:w="708" w:type="pct"/>
            <w:vMerge/>
          </w:tcPr>
          <w:p w14:paraId="6B91B70E" w14:textId="7F08C0C2"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502890A7" w14:textId="7CD23D3D"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М. Джалиля.</w:t>
            </w:r>
          </w:p>
          <w:p w14:paraId="4F5C5639"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М. Джалиль. Баллада «Сандугач </w:t>
            </w:r>
            <w:r w:rsidRPr="00B447B5">
              <w:rPr>
                <w:rFonts w:ascii="Times New Roman" w:eastAsia="Calibri" w:hAnsi="Times New Roman" w:cs="Times New Roman"/>
                <w:sz w:val="24"/>
                <w:szCs w:val="24"/>
                <w:lang w:val="tt-RU"/>
              </w:rPr>
              <w:t>һәм</w:t>
            </w:r>
            <w:r w:rsidRPr="00B447B5">
              <w:rPr>
                <w:rFonts w:ascii="Times New Roman" w:eastAsia="Calibri" w:hAnsi="Times New Roman" w:cs="Times New Roman"/>
                <w:sz w:val="24"/>
                <w:szCs w:val="24"/>
              </w:rPr>
              <w:t xml:space="preserve"> чишм</w:t>
            </w:r>
            <w:r w:rsidRPr="00B447B5">
              <w:rPr>
                <w:rFonts w:ascii="Times New Roman" w:eastAsia="Calibri" w:hAnsi="Times New Roman" w:cs="Times New Roman"/>
                <w:sz w:val="24"/>
                <w:szCs w:val="24"/>
                <w:lang w:val="tt-RU"/>
              </w:rPr>
              <w:t>ә</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Соловей и родник</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Восхваление храбрости и мужества советского солдата.</w:t>
            </w:r>
          </w:p>
          <w:p w14:paraId="3F4242F1" w14:textId="44A65E60"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Чувство долга перед Родиной</w:t>
            </w:r>
          </w:p>
        </w:tc>
        <w:tc>
          <w:tcPr>
            <w:tcW w:w="287" w:type="pct"/>
          </w:tcPr>
          <w:p w14:paraId="1FC72EAB" w14:textId="27ED00AA"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tcPr>
          <w:p w14:paraId="6C0EDD15" w14:textId="2EC6E836"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357A5B24" w14:textId="77777777" w:rsidTr="006F12E1">
        <w:trPr>
          <w:trHeight w:val="835"/>
        </w:trPr>
        <w:tc>
          <w:tcPr>
            <w:tcW w:w="708" w:type="pct"/>
            <w:vMerge/>
          </w:tcPr>
          <w:p w14:paraId="06D8D019" w14:textId="77777777"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46B40B79" w14:textId="585476AC"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sz w:val="24"/>
                <w:szCs w:val="24"/>
              </w:rPr>
              <w:t xml:space="preserve"> рассказ по картине Х. Якупова «Хөкем алдыннан»</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Перед приговор</w:t>
            </w:r>
            <w:r w:rsidR="00C04C5D" w:rsidRPr="00B447B5">
              <w:rPr>
                <w:rFonts w:ascii="Times New Roman" w:eastAsia="Calibri" w:hAnsi="Times New Roman" w:cs="Times New Roman"/>
                <w:sz w:val="24"/>
                <w:szCs w:val="24"/>
                <w:lang w:val="tt-RU"/>
              </w:rPr>
              <w:t>о</w:t>
            </w:r>
            <w:r w:rsidRPr="00B447B5">
              <w:rPr>
                <w:rFonts w:ascii="Times New Roman" w:eastAsia="Calibri" w:hAnsi="Times New Roman" w:cs="Times New Roman"/>
                <w:sz w:val="24"/>
                <w:szCs w:val="24"/>
                <w:lang w:val="tt-RU"/>
              </w:rPr>
              <w:t>м</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w:t>
            </w:r>
          </w:p>
        </w:tc>
        <w:tc>
          <w:tcPr>
            <w:tcW w:w="287" w:type="pct"/>
          </w:tcPr>
          <w:p w14:paraId="7E5B7A7A" w14:textId="4A3F34F3"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04290A3C" w14:textId="375621CD"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4647E5FC" w14:textId="77777777" w:rsidTr="006F12E1">
        <w:trPr>
          <w:trHeight w:val="273"/>
        </w:trPr>
        <w:tc>
          <w:tcPr>
            <w:tcW w:w="708" w:type="pct"/>
            <w:vMerge/>
          </w:tcPr>
          <w:p w14:paraId="32074886" w14:textId="77777777"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3EE3D485"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 Аглямов. «Матурлык минем белән» («Красота всегда со мной»).</w:t>
            </w:r>
          </w:p>
          <w:p w14:paraId="379E7142" w14:textId="10DAD132"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красоты</w:t>
            </w:r>
          </w:p>
        </w:tc>
        <w:tc>
          <w:tcPr>
            <w:tcW w:w="287" w:type="pct"/>
          </w:tcPr>
          <w:p w14:paraId="60BF2515" w14:textId="75DF3B25"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546BCA97" w14:textId="1676A5B1"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3FF36BC6" w14:textId="77777777" w:rsidTr="006F12E1">
        <w:trPr>
          <w:trHeight w:val="230"/>
        </w:trPr>
        <w:tc>
          <w:tcPr>
            <w:tcW w:w="708" w:type="pct"/>
            <w:vMerge/>
          </w:tcPr>
          <w:p w14:paraId="4F4EDA4D" w14:textId="77777777"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Borders>
              <w:bottom w:val="single" w:sz="4" w:space="0" w:color="auto"/>
            </w:tcBorders>
          </w:tcPr>
          <w:p w14:paraId="56443C09" w14:textId="77777777"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 xml:space="preserve">Р. Миннуллин. «Әни, мин көчек күрдем» («Мама, я видел щенка»), </w:t>
            </w:r>
            <w:r w:rsidRPr="00B447B5">
              <w:rPr>
                <w:rFonts w:ascii="Times New Roman" w:eastAsia="Calibri" w:hAnsi="Times New Roman" w:cs="Times New Roman"/>
                <w:sz w:val="24"/>
                <w:szCs w:val="24"/>
                <w:lang w:val="tt-RU"/>
              </w:rPr>
              <w:t>«Олы булсам...» («Когда я стану взрослым...»).</w:t>
            </w:r>
          </w:p>
          <w:p w14:paraId="71227AFF"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Детская мечта.</w:t>
            </w:r>
          </w:p>
          <w:p w14:paraId="1F198914" w14:textId="7EC5462F"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Чувства сострадания и</w:t>
            </w:r>
            <w:r w:rsidR="00C04C5D"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rPr>
              <w:t>милосердия</w:t>
            </w:r>
          </w:p>
        </w:tc>
        <w:tc>
          <w:tcPr>
            <w:tcW w:w="287" w:type="pct"/>
          </w:tcPr>
          <w:p w14:paraId="7F139E6D" w14:textId="0FECF7BA"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tcPr>
          <w:p w14:paraId="31AC7439" w14:textId="1FFE6FCC"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5856EF2B" w14:textId="77777777" w:rsidTr="006F12E1">
        <w:trPr>
          <w:trHeight w:val="268"/>
        </w:trPr>
        <w:tc>
          <w:tcPr>
            <w:tcW w:w="708" w:type="pct"/>
            <w:vMerge/>
            <w:tcBorders>
              <w:bottom w:val="single" w:sz="4" w:space="0" w:color="auto"/>
            </w:tcBorders>
          </w:tcPr>
          <w:p w14:paraId="787A6630" w14:textId="77777777" w:rsidR="00A457A2" w:rsidRPr="00B447B5" w:rsidRDefault="00A457A2" w:rsidP="008C5F0A">
            <w:pPr>
              <w:spacing w:after="0" w:line="240" w:lineRule="auto"/>
              <w:jc w:val="both"/>
              <w:rPr>
                <w:rFonts w:ascii="Times New Roman" w:eastAsia="Calibri" w:hAnsi="Times New Roman" w:cs="Times New Roman"/>
                <w:sz w:val="24"/>
                <w:szCs w:val="24"/>
              </w:rPr>
            </w:pPr>
          </w:p>
        </w:tc>
        <w:tc>
          <w:tcPr>
            <w:tcW w:w="1486" w:type="pct"/>
          </w:tcPr>
          <w:p w14:paraId="462B064C" w14:textId="6E8A5A39"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Ш. Галиев. «Һәркем әйтә дөресен» («Каждый говорит правду»)</w:t>
            </w:r>
            <w:r w:rsidRPr="00B447B5">
              <w:rPr>
                <w:rFonts w:ascii="Times New Roman" w:eastAsia="Calibri" w:hAnsi="Times New Roman" w:cs="Times New Roman"/>
                <w:sz w:val="24"/>
                <w:szCs w:val="24"/>
                <w:lang w:val="tt-RU"/>
              </w:rPr>
              <w:t>.</w:t>
            </w:r>
          </w:p>
          <w:p w14:paraId="0AAF48C9" w14:textId="3C9E42FE" w:rsidR="00A457A2" w:rsidRPr="00B447B5" w:rsidRDefault="00A457A2"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Повторение пройденной темы</w:t>
            </w:r>
          </w:p>
        </w:tc>
        <w:tc>
          <w:tcPr>
            <w:tcW w:w="287" w:type="pct"/>
          </w:tcPr>
          <w:p w14:paraId="733C5C1E" w14:textId="10E842A9"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tcPr>
          <w:p w14:paraId="0187F88D" w14:textId="2EB1BA14" w:rsidR="00A457A2" w:rsidRPr="00B447B5" w:rsidRDefault="00A457A2" w:rsidP="008C5F0A">
            <w:pPr>
              <w:spacing w:after="0" w:line="240" w:lineRule="auto"/>
              <w:jc w:val="both"/>
              <w:rPr>
                <w:rFonts w:ascii="Times New Roman" w:eastAsia="Calibri" w:hAnsi="Times New Roman" w:cs="Times New Roman"/>
                <w:sz w:val="24"/>
                <w:szCs w:val="24"/>
              </w:rPr>
            </w:pPr>
          </w:p>
        </w:tc>
      </w:tr>
      <w:tr w:rsidR="008316CD" w:rsidRPr="00B447B5" w14:paraId="16341282" w14:textId="77777777" w:rsidTr="006F12E1">
        <w:trPr>
          <w:trHeight w:val="2809"/>
        </w:trPr>
        <w:tc>
          <w:tcPr>
            <w:tcW w:w="708" w:type="pct"/>
          </w:tcPr>
          <w:p w14:paraId="4ED245A8" w14:textId="77777777"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Драматические произведения</w:t>
            </w:r>
          </w:p>
          <w:p w14:paraId="2E753E46" w14:textId="42F2E966" w:rsidR="00945AD1" w:rsidRPr="00B447B5" w:rsidRDefault="00945AD1" w:rsidP="008C5F0A">
            <w:pPr>
              <w:spacing w:after="0" w:line="240" w:lineRule="auto"/>
              <w:jc w:val="both"/>
              <w:rPr>
                <w:rFonts w:ascii="Times New Roman" w:eastAsia="Calibri" w:hAnsi="Times New Roman" w:cs="Times New Roman"/>
                <w:bCs/>
                <w:sz w:val="24"/>
                <w:szCs w:val="24"/>
              </w:rPr>
            </w:pPr>
          </w:p>
        </w:tc>
        <w:tc>
          <w:tcPr>
            <w:tcW w:w="1486" w:type="pct"/>
          </w:tcPr>
          <w:p w14:paraId="62E2D600" w14:textId="77777777" w:rsidR="00A457A2" w:rsidRPr="00B447B5" w:rsidRDefault="00A457A2"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Драматические произведения.</w:t>
            </w:r>
          </w:p>
          <w:p w14:paraId="26370260" w14:textId="77777777" w:rsidR="00C04C5D"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 Миннулин. «Гафият турында әкият»</w:t>
            </w:r>
          </w:p>
          <w:p w14:paraId="3EF547AC" w14:textId="325FF49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(«Сказка о Гафияте»).</w:t>
            </w:r>
          </w:p>
          <w:p w14:paraId="7BEAC447" w14:textId="77777777" w:rsidR="00945AD1"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Фольклорное начало в произведении.</w:t>
            </w:r>
          </w:p>
          <w:p w14:paraId="33389E49" w14:textId="1B288108"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Сказочные персонажи</w:t>
            </w:r>
          </w:p>
        </w:tc>
        <w:tc>
          <w:tcPr>
            <w:tcW w:w="287" w:type="pct"/>
          </w:tcPr>
          <w:p w14:paraId="3479DA17" w14:textId="395207B1"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tcPr>
          <w:p w14:paraId="1E1D19A8" w14:textId="6DA6D658"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чтение текста.</w:t>
            </w:r>
          </w:p>
          <w:p w14:paraId="5D6E1247"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Интерпретация художественного текста: чтение по ролям.</w:t>
            </w:r>
          </w:p>
          <w:p w14:paraId="62C01C3C"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 прочитанного текста, формулирование своей точки зрения, самостоятельное построение плана собственного высказывания.</w:t>
            </w:r>
          </w:p>
          <w:p w14:paraId="7F081FF5"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последовательности событий, рассуждение о героях произведения.</w:t>
            </w:r>
          </w:p>
          <w:p w14:paraId="75BEE500"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краткий пересказ.</w:t>
            </w:r>
          </w:p>
          <w:p w14:paraId="37641987"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определение жанровых особенностей произведений драмы</w:t>
            </w:r>
          </w:p>
        </w:tc>
      </w:tr>
      <w:tr w:rsidR="008316CD" w:rsidRPr="00B447B5" w14:paraId="2489BAA3" w14:textId="77777777" w:rsidTr="006F12E1">
        <w:trPr>
          <w:trHeight w:val="1124"/>
        </w:trPr>
        <w:tc>
          <w:tcPr>
            <w:tcW w:w="708" w:type="pct"/>
          </w:tcPr>
          <w:p w14:paraId="66B6BD1F" w14:textId="12F575E2"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Подведение итогов</w:t>
            </w:r>
          </w:p>
        </w:tc>
        <w:tc>
          <w:tcPr>
            <w:tcW w:w="1486" w:type="pct"/>
          </w:tcPr>
          <w:p w14:paraId="0B823B70" w14:textId="298B0743"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Повторение пройденного материала. </w:t>
            </w:r>
          </w:p>
          <w:p w14:paraId="326DD9DF" w14:textId="77777777" w:rsidR="00A457A2" w:rsidRPr="00B447B5" w:rsidRDefault="00A457A2" w:rsidP="008C5F0A">
            <w:pPr>
              <w:spacing w:after="0" w:line="240" w:lineRule="auto"/>
              <w:jc w:val="both"/>
              <w:rPr>
                <w:rFonts w:ascii="Times New Roman" w:hAnsi="Times New Roman" w:cs="Times New Roman"/>
                <w:i/>
                <w:iCs/>
                <w:sz w:val="24"/>
                <w:szCs w:val="24"/>
              </w:rPr>
            </w:pPr>
            <w:r w:rsidRPr="00B447B5">
              <w:rPr>
                <w:rFonts w:ascii="Times New Roman" w:hAnsi="Times New Roman" w:cs="Times New Roman"/>
                <w:i/>
                <w:iCs/>
                <w:sz w:val="24"/>
                <w:szCs w:val="24"/>
              </w:rPr>
              <w:t>Контрольная работа.</w:t>
            </w:r>
          </w:p>
          <w:p w14:paraId="1E2EDDC1" w14:textId="1A5505D4" w:rsidR="00A457A2" w:rsidRPr="00B447B5" w:rsidRDefault="00A457A2" w:rsidP="008C5F0A">
            <w:pPr>
              <w:spacing w:after="0" w:line="240" w:lineRule="auto"/>
              <w:jc w:val="both"/>
              <w:rPr>
                <w:rFonts w:ascii="Times New Roman" w:hAnsi="Times New Roman" w:cs="Times New Roman"/>
                <w:sz w:val="24"/>
                <w:szCs w:val="24"/>
              </w:rPr>
            </w:pPr>
            <w:r w:rsidRPr="00B447B5">
              <w:rPr>
                <w:rFonts w:ascii="Times New Roman" w:eastAsia="Calibri" w:hAnsi="Times New Roman" w:cs="Times New Roman"/>
                <w:sz w:val="24"/>
                <w:szCs w:val="24"/>
              </w:rPr>
              <w:t>Подведение итогов</w:t>
            </w:r>
          </w:p>
        </w:tc>
        <w:tc>
          <w:tcPr>
            <w:tcW w:w="287" w:type="pct"/>
          </w:tcPr>
          <w:p w14:paraId="2B870E98" w14:textId="1AFDD0EB" w:rsidR="00A457A2" w:rsidRPr="00B447B5" w:rsidRDefault="00D7732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tcPr>
          <w:p w14:paraId="06FDF315" w14:textId="41B08264"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Комплексное повторение.</w:t>
            </w:r>
          </w:p>
          <w:p w14:paraId="5763286C" w14:textId="77777777"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Ответы на вопросы, обобщение.</w:t>
            </w:r>
          </w:p>
          <w:p w14:paraId="6D099AEF" w14:textId="4609EFA9" w:rsidR="00A457A2" w:rsidRPr="00B447B5" w:rsidRDefault="00A457A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Выполнение контрольных тестовых заданий</w:t>
            </w:r>
          </w:p>
        </w:tc>
      </w:tr>
    </w:tbl>
    <w:p w14:paraId="402C0B6A" w14:textId="74BECB01" w:rsidR="006F12E1" w:rsidRPr="00B447B5" w:rsidRDefault="006F12E1" w:rsidP="008C5F0A">
      <w:pPr>
        <w:spacing w:after="0" w:line="240" w:lineRule="auto"/>
        <w:jc w:val="both"/>
        <w:rPr>
          <w:rFonts w:ascii="Times New Roman" w:hAnsi="Times New Roman" w:cs="Times New Roman"/>
          <w:sz w:val="24"/>
          <w:szCs w:val="24"/>
        </w:rPr>
      </w:pPr>
      <w:bookmarkStart w:id="54" w:name="_Toc105419961"/>
      <w:bookmarkStart w:id="55" w:name="_Toc105420080"/>
    </w:p>
    <w:p w14:paraId="567EDBF9" w14:textId="77777777" w:rsidR="006F12E1" w:rsidRPr="00B447B5" w:rsidRDefault="006F12E1" w:rsidP="008C5F0A">
      <w:pPr>
        <w:spacing w:after="0" w:line="240" w:lineRule="auto"/>
        <w:jc w:val="both"/>
        <w:rPr>
          <w:rFonts w:ascii="Times New Roman" w:hAnsi="Times New Roman" w:cs="Times New Roman"/>
          <w:sz w:val="24"/>
          <w:szCs w:val="24"/>
        </w:rPr>
      </w:pPr>
    </w:p>
    <w:p w14:paraId="52C9C3C6" w14:textId="5DF2A18A" w:rsidR="002F5DD3" w:rsidRPr="00B447B5" w:rsidRDefault="00DE473A" w:rsidP="008C5F0A">
      <w:pPr>
        <w:pStyle w:val="1"/>
        <w:spacing w:before="0" w:line="240" w:lineRule="auto"/>
        <w:jc w:val="both"/>
        <w:rPr>
          <w:rFonts w:eastAsia="Calibri" w:cs="Times New Roman"/>
          <w:b w:val="0"/>
          <w:sz w:val="24"/>
          <w:szCs w:val="24"/>
        </w:rPr>
      </w:pPr>
      <w:r w:rsidRPr="00B447B5">
        <w:rPr>
          <w:rFonts w:eastAsia="Calibri" w:cs="Times New Roman"/>
          <w:b w:val="0"/>
          <w:sz w:val="24"/>
          <w:szCs w:val="24"/>
        </w:rPr>
        <w:t xml:space="preserve">6 класс </w:t>
      </w:r>
      <w:r w:rsidR="00A07187" w:rsidRPr="00B447B5">
        <w:rPr>
          <w:rFonts w:cs="Times New Roman"/>
          <w:b w:val="0"/>
          <w:sz w:val="24"/>
          <w:szCs w:val="24"/>
        </w:rPr>
        <w:t xml:space="preserve">– </w:t>
      </w:r>
      <w:r w:rsidR="00A07187" w:rsidRPr="00B447B5">
        <w:rPr>
          <w:rFonts w:eastAsia="Calibri" w:cs="Times New Roman"/>
          <w:b w:val="0"/>
          <w:sz w:val="24"/>
          <w:szCs w:val="24"/>
        </w:rPr>
        <w:t>35 ч.</w:t>
      </w:r>
      <w:bookmarkEnd w:id="54"/>
      <w:bookmarkEnd w:id="5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54"/>
        <w:gridCol w:w="4310"/>
        <w:gridCol w:w="835"/>
        <w:gridCol w:w="7304"/>
      </w:tblGrid>
      <w:tr w:rsidR="00B447B5" w:rsidRPr="00B447B5" w14:paraId="0BC43856" w14:textId="77777777" w:rsidTr="006F12E1">
        <w:tc>
          <w:tcPr>
            <w:tcW w:w="708" w:type="pct"/>
            <w:tcBorders>
              <w:top w:val="single" w:sz="4" w:space="0" w:color="auto"/>
              <w:left w:val="single" w:sz="4" w:space="0" w:color="auto"/>
              <w:bottom w:val="single" w:sz="4" w:space="0" w:color="auto"/>
              <w:right w:val="single" w:sz="4" w:space="0" w:color="auto"/>
            </w:tcBorders>
            <w:vAlign w:val="center"/>
            <w:hideMark/>
          </w:tcPr>
          <w:p w14:paraId="2168647D" w14:textId="36C76060"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раздел курса</w:t>
            </w:r>
          </w:p>
        </w:tc>
        <w:tc>
          <w:tcPr>
            <w:tcW w:w="1486" w:type="pct"/>
            <w:tcBorders>
              <w:top w:val="single" w:sz="4" w:space="0" w:color="auto"/>
              <w:left w:val="single" w:sz="4" w:space="0" w:color="auto"/>
              <w:bottom w:val="single" w:sz="4" w:space="0" w:color="auto"/>
              <w:right w:val="single" w:sz="4" w:space="0" w:color="auto"/>
            </w:tcBorders>
            <w:vAlign w:val="center"/>
            <w:hideMark/>
          </w:tcPr>
          <w:p w14:paraId="3CE3D5EB" w14:textId="012D60EF"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Программное содержание</w:t>
            </w:r>
          </w:p>
        </w:tc>
        <w:tc>
          <w:tcPr>
            <w:tcW w:w="288" w:type="pct"/>
            <w:tcBorders>
              <w:top w:val="single" w:sz="4" w:space="0" w:color="auto"/>
              <w:left w:val="single" w:sz="4" w:space="0" w:color="auto"/>
              <w:bottom w:val="single" w:sz="4" w:space="0" w:color="auto"/>
              <w:right w:val="single" w:sz="4" w:space="0" w:color="auto"/>
            </w:tcBorders>
            <w:vAlign w:val="center"/>
          </w:tcPr>
          <w:p w14:paraId="4C6A1149" w14:textId="6D8F2AB6"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Кол-во часов</w:t>
            </w:r>
          </w:p>
        </w:tc>
        <w:tc>
          <w:tcPr>
            <w:tcW w:w="2518" w:type="pct"/>
            <w:tcBorders>
              <w:top w:val="single" w:sz="4" w:space="0" w:color="auto"/>
              <w:left w:val="single" w:sz="4" w:space="0" w:color="auto"/>
              <w:bottom w:val="single" w:sz="4" w:space="0" w:color="auto"/>
              <w:right w:val="single" w:sz="4" w:space="0" w:color="auto"/>
            </w:tcBorders>
            <w:vAlign w:val="center"/>
            <w:hideMark/>
          </w:tcPr>
          <w:p w14:paraId="0B926F4B" w14:textId="05BD5B7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Основные виды деятельности обучающихся</w:t>
            </w:r>
          </w:p>
        </w:tc>
      </w:tr>
      <w:tr w:rsidR="00B447B5" w:rsidRPr="00B447B5" w14:paraId="23256EC0" w14:textId="77777777" w:rsidTr="006C1B2C">
        <w:trPr>
          <w:trHeight w:val="142"/>
        </w:trPr>
        <w:tc>
          <w:tcPr>
            <w:tcW w:w="5000" w:type="pct"/>
            <w:gridSpan w:val="4"/>
            <w:tcBorders>
              <w:top w:val="single" w:sz="4" w:space="0" w:color="auto"/>
              <w:left w:val="single" w:sz="4" w:space="0" w:color="auto"/>
              <w:bottom w:val="single" w:sz="4" w:space="0" w:color="auto"/>
              <w:right w:val="single" w:sz="4" w:space="0" w:color="auto"/>
            </w:tcBorders>
          </w:tcPr>
          <w:p w14:paraId="01B1F58A" w14:textId="1C25FFF0" w:rsidR="006C1B2C" w:rsidRPr="00B447B5" w:rsidRDefault="006C1B2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Введение</w:t>
            </w:r>
          </w:p>
        </w:tc>
      </w:tr>
      <w:tr w:rsidR="008316CD" w:rsidRPr="00B447B5" w14:paraId="71B479D7" w14:textId="77777777" w:rsidTr="006F12E1">
        <w:trPr>
          <w:trHeight w:val="978"/>
        </w:trPr>
        <w:tc>
          <w:tcPr>
            <w:tcW w:w="708" w:type="pct"/>
            <w:vMerge w:val="restart"/>
            <w:tcBorders>
              <w:top w:val="single" w:sz="4" w:space="0" w:color="auto"/>
              <w:left w:val="single" w:sz="4" w:space="0" w:color="auto"/>
              <w:right w:val="single" w:sz="4" w:space="0" w:color="auto"/>
            </w:tcBorders>
          </w:tcPr>
          <w:p w14:paraId="2112AD32" w14:textId="77777777"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Татарская периодическая печать для молодежи.</w:t>
            </w:r>
          </w:p>
          <w:p w14:paraId="6E167765" w14:textId="5EE6B139"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Гимн</w:t>
            </w:r>
          </w:p>
        </w:tc>
        <w:tc>
          <w:tcPr>
            <w:tcW w:w="1486" w:type="pct"/>
            <w:tcBorders>
              <w:top w:val="single" w:sz="4" w:space="0" w:color="auto"/>
              <w:left w:val="single" w:sz="4" w:space="0" w:color="auto"/>
              <w:bottom w:val="nil"/>
              <w:right w:val="single" w:sz="4" w:space="0" w:color="auto"/>
            </w:tcBorders>
          </w:tcPr>
          <w:p w14:paraId="6EEF3EA5" w14:textId="77777777" w:rsidR="006C1B2C" w:rsidRPr="00B447B5" w:rsidRDefault="006C1B2C" w:rsidP="008C5F0A">
            <w:pPr>
              <w:tabs>
                <w:tab w:val="left" w:pos="363"/>
              </w:tabs>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периодическая печать для молодежи.</w:t>
            </w:r>
          </w:p>
          <w:p w14:paraId="6B4341F1" w14:textId="1EDA8FC0" w:rsidR="006C1B2C" w:rsidRPr="00B447B5" w:rsidRDefault="006C1B2C" w:rsidP="008C5F0A">
            <w:pPr>
              <w:tabs>
                <w:tab w:val="left" w:pos="363"/>
              </w:tabs>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Журнал «Иде</w:t>
            </w:r>
            <w:r w:rsidRPr="00B447B5">
              <w:rPr>
                <w:rFonts w:ascii="Times New Roman" w:eastAsia="Calibri" w:hAnsi="Times New Roman" w:cs="Times New Roman"/>
                <w:sz w:val="24"/>
                <w:szCs w:val="24"/>
                <w:lang w:val="tt-RU"/>
              </w:rPr>
              <w:t>л</w:t>
            </w:r>
            <w:r w:rsidRPr="00B447B5">
              <w:rPr>
                <w:rFonts w:ascii="Times New Roman" w:eastAsia="Calibri" w:hAnsi="Times New Roman" w:cs="Times New Roman"/>
                <w:sz w:val="24"/>
                <w:szCs w:val="24"/>
              </w:rPr>
              <w:t>» («Идель»)</w:t>
            </w:r>
          </w:p>
        </w:tc>
        <w:tc>
          <w:tcPr>
            <w:tcW w:w="288" w:type="pct"/>
            <w:tcBorders>
              <w:top w:val="single" w:sz="4" w:space="0" w:color="auto"/>
              <w:left w:val="single" w:sz="4" w:space="0" w:color="auto"/>
              <w:right w:val="single" w:sz="4" w:space="0" w:color="auto"/>
            </w:tcBorders>
          </w:tcPr>
          <w:p w14:paraId="30E20BB1" w14:textId="4ADC92DD" w:rsidR="006C1B2C" w:rsidRPr="00B447B5" w:rsidRDefault="00B27857"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1</w:t>
            </w:r>
          </w:p>
        </w:tc>
        <w:tc>
          <w:tcPr>
            <w:tcW w:w="2518" w:type="pct"/>
            <w:vMerge w:val="restart"/>
            <w:tcBorders>
              <w:top w:val="single" w:sz="4" w:space="0" w:color="auto"/>
              <w:left w:val="single" w:sz="4" w:space="0" w:color="auto"/>
              <w:right w:val="single" w:sz="4" w:space="0" w:color="auto"/>
            </w:tcBorders>
          </w:tcPr>
          <w:p w14:paraId="0E459A16" w14:textId="1C818BEF"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 для детей.</w:t>
            </w:r>
          </w:p>
          <w:p w14:paraId="1F350840"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Самостоятельный выбор журнала или газеты для чтения.</w:t>
            </w:r>
          </w:p>
          <w:p w14:paraId="508A32F3" w14:textId="77777777" w:rsidR="006C1B2C" w:rsidRPr="00B447B5" w:rsidRDefault="006C1B2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Ознакомление с учебником, усвоение алгоритма работы с ним.</w:t>
            </w:r>
          </w:p>
          <w:p w14:paraId="60D17ADA" w14:textId="77777777" w:rsidR="006C1B2C" w:rsidRPr="00B447B5" w:rsidRDefault="006C1B2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Прослушивание и чтение текста гимна.</w:t>
            </w:r>
          </w:p>
          <w:p w14:paraId="5F62F095"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выбор и использование интонационных средств выразительности</w:t>
            </w:r>
          </w:p>
        </w:tc>
      </w:tr>
      <w:tr w:rsidR="008316CD" w:rsidRPr="00B447B5" w14:paraId="7FA9975C" w14:textId="77777777" w:rsidTr="006F12E1">
        <w:trPr>
          <w:trHeight w:val="694"/>
        </w:trPr>
        <w:tc>
          <w:tcPr>
            <w:tcW w:w="708" w:type="pct"/>
            <w:vMerge/>
            <w:tcBorders>
              <w:left w:val="single" w:sz="4" w:space="0" w:color="auto"/>
              <w:bottom w:val="single" w:sz="4" w:space="0" w:color="auto"/>
              <w:right w:val="single" w:sz="4" w:space="0" w:color="auto"/>
            </w:tcBorders>
            <w:hideMark/>
          </w:tcPr>
          <w:p w14:paraId="33B314A8"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782C4C11" w14:textId="77777777" w:rsidR="006C1B2C" w:rsidRPr="00B447B5" w:rsidRDefault="006C1B2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rPr>
              <w:t>Гим</w:t>
            </w:r>
            <w:r w:rsidRPr="00B447B5">
              <w:rPr>
                <w:rFonts w:ascii="Times New Roman" w:eastAsia="Calibri" w:hAnsi="Times New Roman" w:cs="Times New Roman"/>
                <w:bCs/>
                <w:sz w:val="24"/>
                <w:szCs w:val="24"/>
                <w:lang w:val="tt-RU"/>
              </w:rPr>
              <w:t>н.</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Гимн России. Гимн Татарстана</w:t>
            </w:r>
          </w:p>
        </w:tc>
        <w:tc>
          <w:tcPr>
            <w:tcW w:w="288" w:type="pct"/>
            <w:tcBorders>
              <w:left w:val="single" w:sz="4" w:space="0" w:color="auto"/>
              <w:bottom w:val="single" w:sz="4" w:space="0" w:color="auto"/>
              <w:right w:val="single" w:sz="4" w:space="0" w:color="auto"/>
            </w:tcBorders>
          </w:tcPr>
          <w:p w14:paraId="49FA5116" w14:textId="712114E9" w:rsidR="006C1B2C" w:rsidRPr="00B447B5" w:rsidRDefault="00B27857"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1</w:t>
            </w:r>
          </w:p>
        </w:tc>
        <w:tc>
          <w:tcPr>
            <w:tcW w:w="2518" w:type="pct"/>
            <w:vMerge/>
            <w:tcBorders>
              <w:left w:val="single" w:sz="4" w:space="0" w:color="auto"/>
              <w:bottom w:val="single" w:sz="4" w:space="0" w:color="auto"/>
              <w:right w:val="single" w:sz="4" w:space="0" w:color="auto"/>
            </w:tcBorders>
          </w:tcPr>
          <w:p w14:paraId="566F1C9D" w14:textId="6AE76428" w:rsidR="006C1B2C" w:rsidRPr="00B447B5" w:rsidRDefault="006C1B2C" w:rsidP="008C5F0A">
            <w:pPr>
              <w:spacing w:after="0" w:line="240" w:lineRule="auto"/>
              <w:jc w:val="both"/>
              <w:rPr>
                <w:rFonts w:ascii="Times New Roman" w:eastAsia="Calibri" w:hAnsi="Times New Roman" w:cs="Times New Roman"/>
                <w:sz w:val="24"/>
                <w:szCs w:val="24"/>
              </w:rPr>
            </w:pPr>
          </w:p>
        </w:tc>
      </w:tr>
      <w:tr w:rsidR="00B447B5" w:rsidRPr="00B447B5" w14:paraId="08977198" w14:textId="77777777" w:rsidTr="006C1B2C">
        <w:trPr>
          <w:trHeight w:val="58"/>
        </w:trPr>
        <w:tc>
          <w:tcPr>
            <w:tcW w:w="5000" w:type="pct"/>
            <w:gridSpan w:val="4"/>
            <w:tcBorders>
              <w:top w:val="single" w:sz="4" w:space="0" w:color="auto"/>
              <w:left w:val="single" w:sz="4" w:space="0" w:color="auto"/>
              <w:bottom w:val="single" w:sz="4" w:space="0" w:color="auto"/>
              <w:right w:val="single" w:sz="4" w:space="0" w:color="auto"/>
            </w:tcBorders>
          </w:tcPr>
          <w:p w14:paraId="2820ACF1" w14:textId="23058AE4"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творчество</w:t>
            </w:r>
          </w:p>
        </w:tc>
      </w:tr>
      <w:tr w:rsidR="00B447B5" w:rsidRPr="00B447B5" w14:paraId="3ADE8193" w14:textId="77777777" w:rsidTr="006F12E1">
        <w:trPr>
          <w:trHeight w:val="1992"/>
        </w:trPr>
        <w:tc>
          <w:tcPr>
            <w:tcW w:w="708" w:type="pct"/>
            <w:vMerge w:val="restart"/>
            <w:tcBorders>
              <w:top w:val="single" w:sz="4" w:space="0" w:color="auto"/>
              <w:left w:val="single" w:sz="4" w:space="0" w:color="auto"/>
              <w:right w:val="single" w:sz="4" w:space="0" w:color="auto"/>
            </w:tcBorders>
            <w:hideMark/>
          </w:tcPr>
          <w:p w14:paraId="19F10D04" w14:textId="060AE5CE"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Татарские народные песни</w:t>
            </w:r>
          </w:p>
        </w:tc>
        <w:tc>
          <w:tcPr>
            <w:tcW w:w="1486" w:type="pct"/>
            <w:tcBorders>
              <w:top w:val="single" w:sz="4" w:space="0" w:color="auto"/>
              <w:left w:val="single" w:sz="4" w:space="0" w:color="auto"/>
              <w:bottom w:val="single" w:sz="4" w:space="0" w:color="auto"/>
              <w:right w:val="single" w:sz="4" w:space="0" w:color="auto"/>
            </w:tcBorders>
            <w:hideMark/>
          </w:tcPr>
          <w:p w14:paraId="7099FED9"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Татарские народные песни, их классификация (лирические, исторические, игровые и обрядовые песни, частушки).</w:t>
            </w:r>
          </w:p>
          <w:p w14:paraId="20395AA6" w14:textId="58953EE0"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Поэтические особенности народных песен, образы и приемы их создания.</w:t>
            </w:r>
          </w:p>
          <w:p w14:paraId="4F8D17B0" w14:textId="6B93CD56"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песни в жизни людей.</w:t>
            </w:r>
          </w:p>
          <w:p w14:paraId="2F08634A" w14:textId="0C4B7290"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Песни: «Иске кара урман» («Старый дремучий лес»), «</w:t>
            </w:r>
            <w:r w:rsidRPr="00B447B5">
              <w:rPr>
                <w:rFonts w:ascii="Times New Roman" w:eastAsia="Calibri" w:hAnsi="Times New Roman" w:cs="Times New Roman"/>
                <w:sz w:val="24"/>
                <w:szCs w:val="24"/>
                <w:lang w:val="tt-RU"/>
              </w:rPr>
              <w:t>Биючеләр көе</w:t>
            </w:r>
            <w:r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lang w:val="tt-RU"/>
              </w:rPr>
              <w:t>Плясовая</w:t>
            </w:r>
            <w:r w:rsidRPr="00B447B5">
              <w:rPr>
                <w:rFonts w:ascii="Times New Roman" w:eastAsia="Calibri" w:hAnsi="Times New Roman" w:cs="Times New Roman"/>
                <w:sz w:val="24"/>
                <w:szCs w:val="24"/>
              </w:rPr>
              <w:t>»).</w:t>
            </w:r>
          </w:p>
          <w:p w14:paraId="72D28E7B" w14:textId="2376EE03"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tc>
        <w:tc>
          <w:tcPr>
            <w:tcW w:w="288" w:type="pct"/>
            <w:tcBorders>
              <w:top w:val="single" w:sz="4" w:space="0" w:color="auto"/>
              <w:left w:val="single" w:sz="4" w:space="0" w:color="auto"/>
              <w:right w:val="single" w:sz="4" w:space="0" w:color="auto"/>
            </w:tcBorders>
          </w:tcPr>
          <w:p w14:paraId="03F54C45" w14:textId="76E4BE26" w:rsidR="006C1B2C" w:rsidRPr="00B447B5" w:rsidRDefault="008316CD"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val="restart"/>
            <w:tcBorders>
              <w:top w:val="single" w:sz="4" w:space="0" w:color="auto"/>
              <w:left w:val="single" w:sz="4" w:space="0" w:color="auto"/>
              <w:right w:val="single" w:sz="4" w:space="0" w:color="auto"/>
            </w:tcBorders>
          </w:tcPr>
          <w:p w14:paraId="12B0F2D5" w14:textId="7F5F3EB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выразительное чтение текста.</w:t>
            </w:r>
          </w:p>
          <w:p w14:paraId="29608975"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фольклорного произведения: ответы на вопросы по содержанию прочитанного текста песен, выявление характерных для народных песен художественных приемов.</w:t>
            </w:r>
          </w:p>
          <w:p w14:paraId="77860A31"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теоретико-литературными понятиями: понимание особенностей произведений фольклора, определение жанровых особенностей песни.</w:t>
            </w:r>
          </w:p>
          <w:p w14:paraId="49DFB4FE"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p w14:paraId="6C41FEF2" w14:textId="1CE293D6"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8316CD" w:rsidRPr="00B447B5" w14:paraId="6C018B53" w14:textId="77777777" w:rsidTr="006F12E1">
        <w:trPr>
          <w:trHeight w:val="339"/>
        </w:trPr>
        <w:tc>
          <w:tcPr>
            <w:tcW w:w="708" w:type="pct"/>
            <w:vMerge/>
            <w:tcBorders>
              <w:left w:val="single" w:sz="4" w:space="0" w:color="auto"/>
              <w:bottom w:val="single" w:sz="4" w:space="0" w:color="auto"/>
              <w:right w:val="single" w:sz="4" w:space="0" w:color="auto"/>
            </w:tcBorders>
          </w:tcPr>
          <w:p w14:paraId="051DC164"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4FF8CB2C" w14:textId="77777777" w:rsidR="00945AD1"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Проектная работа:</w:t>
            </w:r>
            <w:r w:rsidRPr="00B447B5">
              <w:rPr>
                <w:rFonts w:ascii="Times New Roman" w:eastAsia="Calibri" w:hAnsi="Times New Roman" w:cs="Times New Roman"/>
                <w:sz w:val="24"/>
                <w:szCs w:val="24"/>
              </w:rPr>
              <w:t xml:space="preserve"> «Җыр күңеллегә куаныч, күңелсезгә юаныч»</w:t>
            </w:r>
          </w:p>
          <w:p w14:paraId="6190DCC3" w14:textId="16972C08"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(«Где песня льется, там легче живется»)</w:t>
            </w:r>
          </w:p>
        </w:tc>
        <w:tc>
          <w:tcPr>
            <w:tcW w:w="288" w:type="pct"/>
            <w:tcBorders>
              <w:left w:val="single" w:sz="4" w:space="0" w:color="auto"/>
              <w:bottom w:val="single" w:sz="4" w:space="0" w:color="auto"/>
              <w:right w:val="single" w:sz="4" w:space="0" w:color="auto"/>
            </w:tcBorders>
          </w:tcPr>
          <w:p w14:paraId="48CD5BDB" w14:textId="405FB5AF" w:rsidR="006C1B2C" w:rsidRPr="00B447B5" w:rsidRDefault="008316CD"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Borders>
              <w:left w:val="single" w:sz="4" w:space="0" w:color="auto"/>
              <w:bottom w:val="single" w:sz="4" w:space="0" w:color="auto"/>
              <w:right w:val="single" w:sz="4" w:space="0" w:color="auto"/>
            </w:tcBorders>
          </w:tcPr>
          <w:p w14:paraId="0D7210F7" w14:textId="747BB4A0" w:rsidR="006C1B2C" w:rsidRPr="00B447B5" w:rsidRDefault="006C1B2C" w:rsidP="008C5F0A">
            <w:pPr>
              <w:spacing w:after="0" w:line="240" w:lineRule="auto"/>
              <w:jc w:val="both"/>
              <w:rPr>
                <w:rFonts w:ascii="Times New Roman" w:eastAsia="Calibri" w:hAnsi="Times New Roman" w:cs="Times New Roman"/>
                <w:sz w:val="24"/>
                <w:szCs w:val="24"/>
              </w:rPr>
            </w:pPr>
          </w:p>
        </w:tc>
      </w:tr>
      <w:tr w:rsidR="00B447B5" w:rsidRPr="00B447B5" w14:paraId="5E85968C" w14:textId="77777777" w:rsidTr="00945AD1">
        <w:trPr>
          <w:trHeight w:val="131"/>
        </w:trPr>
        <w:tc>
          <w:tcPr>
            <w:tcW w:w="5000" w:type="pct"/>
            <w:gridSpan w:val="4"/>
            <w:tcBorders>
              <w:top w:val="single" w:sz="4" w:space="0" w:color="auto"/>
              <w:left w:val="single" w:sz="4" w:space="0" w:color="auto"/>
              <w:right w:val="single" w:sz="4" w:space="0" w:color="auto"/>
            </w:tcBorders>
          </w:tcPr>
          <w:p w14:paraId="124AE6D1" w14:textId="0949B29C" w:rsidR="00945AD1"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w:t>
            </w:r>
          </w:p>
        </w:tc>
      </w:tr>
      <w:tr w:rsidR="00B447B5" w:rsidRPr="00B447B5" w14:paraId="1C173D9C" w14:textId="77777777" w:rsidTr="00A111CB">
        <w:trPr>
          <w:trHeight w:val="268"/>
        </w:trPr>
        <w:tc>
          <w:tcPr>
            <w:tcW w:w="708" w:type="pct"/>
            <w:vMerge w:val="restart"/>
            <w:tcBorders>
              <w:top w:val="single" w:sz="4" w:space="0" w:color="auto"/>
              <w:left w:val="single" w:sz="4" w:space="0" w:color="auto"/>
              <w:right w:val="single" w:sz="4" w:space="0" w:color="auto"/>
            </w:tcBorders>
          </w:tcPr>
          <w:p w14:paraId="3EEEB327" w14:textId="16546472" w:rsidR="006C1B2C" w:rsidRPr="00B447B5" w:rsidRDefault="006C1B2C" w:rsidP="008C5F0A">
            <w:pPr>
              <w:spacing w:after="0" w:line="240" w:lineRule="auto"/>
              <w:jc w:val="both"/>
              <w:rPr>
                <w:rFonts w:ascii="Times New Roman" w:eastAsia="Calibri" w:hAnsi="Times New Roman" w:cs="Times New Roman"/>
                <w:bCs/>
                <w:sz w:val="24"/>
                <w:szCs w:val="24"/>
                <w:lang w:val="tt-RU"/>
              </w:rPr>
            </w:pPr>
            <w:r w:rsidRPr="00B447B5">
              <w:rPr>
                <w:rFonts w:ascii="Times New Roman" w:eastAsia="Calibri" w:hAnsi="Times New Roman" w:cs="Times New Roman"/>
                <w:bCs/>
                <w:sz w:val="24"/>
                <w:szCs w:val="24"/>
                <w:lang w:val="tt-RU"/>
              </w:rPr>
              <w:t>Приемы создания образа в лирическом произведении</w:t>
            </w:r>
          </w:p>
        </w:tc>
        <w:tc>
          <w:tcPr>
            <w:tcW w:w="1486" w:type="pct"/>
            <w:tcBorders>
              <w:top w:val="single" w:sz="4" w:space="0" w:color="auto"/>
              <w:left w:val="single" w:sz="4" w:space="0" w:color="auto"/>
              <w:right w:val="single" w:sz="4" w:space="0" w:color="auto"/>
            </w:tcBorders>
          </w:tcPr>
          <w:p w14:paraId="0A37EE95"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Лирические произведения.</w:t>
            </w:r>
          </w:p>
          <w:p w14:paraId="665BBD20" w14:textId="56E0D428"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в лирическом произведении.</w:t>
            </w:r>
          </w:p>
          <w:p w14:paraId="798C3F37"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 Рәкыйпов. «Мин яратам сине, Татарстан» («Я люблю тебя, Татарстан!»).</w:t>
            </w:r>
          </w:p>
          <w:p w14:paraId="3B51A50B"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Средства выражения переживаний лирического героя. Образ Родины.</w:t>
            </w:r>
          </w:p>
          <w:p w14:paraId="68736C49" w14:textId="68358603"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Чувства гордости и любви к родному краю</w:t>
            </w:r>
          </w:p>
        </w:tc>
        <w:tc>
          <w:tcPr>
            <w:tcW w:w="288" w:type="pct"/>
            <w:tcBorders>
              <w:top w:val="single" w:sz="4" w:space="0" w:color="auto"/>
              <w:left w:val="single" w:sz="4" w:space="0" w:color="auto"/>
              <w:right w:val="single" w:sz="4" w:space="0" w:color="auto"/>
            </w:tcBorders>
          </w:tcPr>
          <w:p w14:paraId="314EFA95" w14:textId="21B0FE6E" w:rsidR="006C1B2C" w:rsidRPr="00B447B5" w:rsidRDefault="008652E7"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2</w:t>
            </w:r>
          </w:p>
        </w:tc>
        <w:tc>
          <w:tcPr>
            <w:tcW w:w="2518" w:type="pct"/>
            <w:vMerge w:val="restart"/>
            <w:tcBorders>
              <w:top w:val="single" w:sz="4" w:space="0" w:color="auto"/>
              <w:left w:val="single" w:sz="4" w:space="0" w:color="auto"/>
              <w:right w:val="single" w:sz="4" w:space="0" w:color="auto"/>
            </w:tcBorders>
          </w:tcPr>
          <w:p w14:paraId="2F0E096F" w14:textId="52D43054"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lang w:val="tt-RU"/>
              </w:rPr>
              <w:t>Чтение: осмысленное, в</w:t>
            </w:r>
            <w:r w:rsidRPr="00B447B5">
              <w:rPr>
                <w:rFonts w:ascii="Times New Roman" w:eastAsia="Calibri" w:hAnsi="Times New Roman" w:cs="Times New Roman"/>
                <w:sz w:val="24"/>
                <w:szCs w:val="24"/>
              </w:rPr>
              <w:t>ыразительное чтение стихотворений.</w:t>
            </w:r>
          </w:p>
          <w:p w14:paraId="488CA3CB"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 формулирование своей точки зрения и понимание смысла других суждений.</w:t>
            </w:r>
          </w:p>
          <w:p w14:paraId="56746CA0"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определение темы, идеи, проблематики прочитанных произведений,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 характеристика эмоциональной составляющей стихотворений. </w:t>
            </w:r>
          </w:p>
          <w:p w14:paraId="4B7813B6"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Сравнивание близких по тематике стихотворений.</w:t>
            </w:r>
          </w:p>
          <w:p w14:paraId="589901EF"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00EC1F5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125A08A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 по картине.</w:t>
            </w:r>
          </w:p>
          <w:p w14:paraId="6D7568AA" w14:textId="063BEFE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798FC8CC" w14:textId="3C74A930"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тестовых заданий</w:t>
            </w:r>
          </w:p>
        </w:tc>
      </w:tr>
      <w:tr w:rsidR="008316CD" w:rsidRPr="00B447B5" w14:paraId="450003C3" w14:textId="77777777" w:rsidTr="006F12E1">
        <w:trPr>
          <w:trHeight w:val="174"/>
        </w:trPr>
        <w:tc>
          <w:tcPr>
            <w:tcW w:w="708" w:type="pct"/>
            <w:vMerge/>
            <w:tcBorders>
              <w:left w:val="single" w:sz="4" w:space="0" w:color="auto"/>
              <w:right w:val="single" w:sz="4" w:space="0" w:color="auto"/>
            </w:tcBorders>
          </w:tcPr>
          <w:p w14:paraId="42A35B1E"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0FEB78C0" w14:textId="77777777"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Творчество Дардменда.</w:t>
            </w:r>
          </w:p>
          <w:p w14:paraId="5B81BA2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Дардменд. «Кил, өйрән» («Давай учись»).</w:t>
            </w:r>
          </w:p>
          <w:p w14:paraId="272ABBEE"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родного языка в жизни человека.</w:t>
            </w:r>
          </w:p>
          <w:p w14:paraId="578411F9" w14:textId="2D78688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Понимание необходимости изучения других языков. Борьба за чистоту языка.</w:t>
            </w:r>
          </w:p>
          <w:p w14:paraId="1151179F"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Дардменд. «Видагъ» («Прощание»).</w:t>
            </w:r>
          </w:p>
          <w:p w14:paraId="40F6F44C"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Чувства и переживания лирического </w:t>
            </w:r>
            <w:r w:rsidRPr="00B447B5">
              <w:rPr>
                <w:rFonts w:ascii="Times New Roman" w:eastAsia="Calibri" w:hAnsi="Times New Roman" w:cs="Times New Roman"/>
                <w:sz w:val="24"/>
                <w:szCs w:val="24"/>
              </w:rPr>
              <w:lastRenderedPageBreak/>
              <w:t>героя.</w:t>
            </w:r>
          </w:p>
          <w:p w14:paraId="00B26E74" w14:textId="2DAC505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Образы природы как средство раскрытия души лирического героя</w:t>
            </w:r>
          </w:p>
        </w:tc>
        <w:tc>
          <w:tcPr>
            <w:tcW w:w="288" w:type="pct"/>
            <w:tcBorders>
              <w:left w:val="single" w:sz="4" w:space="0" w:color="auto"/>
              <w:right w:val="single" w:sz="4" w:space="0" w:color="auto"/>
            </w:tcBorders>
          </w:tcPr>
          <w:p w14:paraId="378FA90E" w14:textId="69D5CC14" w:rsidR="006C1B2C" w:rsidRPr="00B447B5" w:rsidRDefault="00764A0F"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lastRenderedPageBreak/>
              <w:t>2</w:t>
            </w:r>
          </w:p>
        </w:tc>
        <w:tc>
          <w:tcPr>
            <w:tcW w:w="2518" w:type="pct"/>
            <w:vMerge/>
            <w:tcBorders>
              <w:left w:val="single" w:sz="4" w:space="0" w:color="auto"/>
              <w:right w:val="single" w:sz="4" w:space="0" w:color="auto"/>
            </w:tcBorders>
          </w:tcPr>
          <w:p w14:paraId="58440852" w14:textId="3DEFE778"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174F2D6C" w14:textId="77777777" w:rsidTr="006F12E1">
        <w:trPr>
          <w:trHeight w:val="1424"/>
        </w:trPr>
        <w:tc>
          <w:tcPr>
            <w:tcW w:w="708" w:type="pct"/>
            <w:vMerge/>
            <w:tcBorders>
              <w:left w:val="single" w:sz="4" w:space="0" w:color="auto"/>
              <w:right w:val="single" w:sz="4" w:space="0" w:color="auto"/>
            </w:tcBorders>
          </w:tcPr>
          <w:p w14:paraId="2C9D2A34"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15AD43D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 Файзуллин. «Туган тел турында бер шигырь» («Стихотворение о родном языке»).</w:t>
            </w:r>
          </w:p>
          <w:p w14:paraId="24AEAA3B"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родного языка в жизни человека.</w:t>
            </w:r>
          </w:p>
          <w:p w14:paraId="2468E8FB" w14:textId="2AF10BD8"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Понимание важности его сохранения и развития</w:t>
            </w:r>
          </w:p>
        </w:tc>
        <w:tc>
          <w:tcPr>
            <w:tcW w:w="288" w:type="pct"/>
            <w:tcBorders>
              <w:left w:val="single" w:sz="4" w:space="0" w:color="auto"/>
              <w:right w:val="single" w:sz="4" w:space="0" w:color="auto"/>
            </w:tcBorders>
          </w:tcPr>
          <w:p w14:paraId="6EC48923" w14:textId="4A030FB4" w:rsidR="006C1B2C" w:rsidRPr="00B447B5" w:rsidRDefault="00764A0F"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1</w:t>
            </w:r>
          </w:p>
        </w:tc>
        <w:tc>
          <w:tcPr>
            <w:tcW w:w="2518" w:type="pct"/>
            <w:vMerge/>
            <w:tcBorders>
              <w:left w:val="single" w:sz="4" w:space="0" w:color="auto"/>
              <w:right w:val="single" w:sz="4" w:space="0" w:color="auto"/>
            </w:tcBorders>
          </w:tcPr>
          <w:p w14:paraId="67BEA1B9" w14:textId="1D555C59"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451F0524" w14:textId="77777777" w:rsidTr="006F12E1">
        <w:trPr>
          <w:trHeight w:val="131"/>
        </w:trPr>
        <w:tc>
          <w:tcPr>
            <w:tcW w:w="708" w:type="pct"/>
            <w:vMerge/>
            <w:tcBorders>
              <w:left w:val="single" w:sz="4" w:space="0" w:color="auto"/>
              <w:right w:val="single" w:sz="4" w:space="0" w:color="auto"/>
            </w:tcBorders>
          </w:tcPr>
          <w:p w14:paraId="538E3B56"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521DAD12"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 Яруллин. «Сез иң гүзәл кеше икәнсез» («Вы самый прекрасный человек»).</w:t>
            </w:r>
          </w:p>
          <w:p w14:paraId="6456AE11"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учителя в литературе.</w:t>
            </w:r>
          </w:p>
          <w:p w14:paraId="12872770" w14:textId="4A01E77C"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Отношение к нему лирического героя</w:t>
            </w:r>
          </w:p>
        </w:tc>
        <w:tc>
          <w:tcPr>
            <w:tcW w:w="288" w:type="pct"/>
            <w:tcBorders>
              <w:left w:val="single" w:sz="4" w:space="0" w:color="auto"/>
              <w:right w:val="single" w:sz="4" w:space="0" w:color="auto"/>
            </w:tcBorders>
          </w:tcPr>
          <w:p w14:paraId="6C769731" w14:textId="727E5091" w:rsidR="006C1B2C" w:rsidRPr="00B447B5" w:rsidRDefault="00764A0F"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1</w:t>
            </w:r>
          </w:p>
        </w:tc>
        <w:tc>
          <w:tcPr>
            <w:tcW w:w="2518" w:type="pct"/>
            <w:vMerge/>
            <w:tcBorders>
              <w:left w:val="single" w:sz="4" w:space="0" w:color="auto"/>
              <w:right w:val="single" w:sz="4" w:space="0" w:color="auto"/>
            </w:tcBorders>
          </w:tcPr>
          <w:p w14:paraId="6600BB51" w14:textId="04CDF682"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22B9DCB9" w14:textId="77777777" w:rsidTr="006F12E1">
        <w:trPr>
          <w:trHeight w:val="69"/>
        </w:trPr>
        <w:tc>
          <w:tcPr>
            <w:tcW w:w="708" w:type="pct"/>
            <w:vMerge/>
            <w:tcBorders>
              <w:left w:val="single" w:sz="4" w:space="0" w:color="auto"/>
              <w:right w:val="single" w:sz="4" w:space="0" w:color="auto"/>
            </w:tcBorders>
          </w:tcPr>
          <w:p w14:paraId="52151370"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0D9795F8" w14:textId="7A226D97" w:rsidR="006C1B2C" w:rsidRPr="00B447B5" w:rsidRDefault="006C1B2C" w:rsidP="008C5F0A">
            <w:pPr>
              <w:spacing w:after="0" w:line="240" w:lineRule="auto"/>
              <w:contextualSpacing/>
              <w:jc w:val="both"/>
              <w:rPr>
                <w:rFonts w:ascii="Times New Roman" w:eastAsia="Calibri" w:hAnsi="Times New Roman" w:cs="Times New Roman"/>
                <w:bCs/>
                <w:i/>
                <w:sz w:val="24"/>
                <w:szCs w:val="24"/>
              </w:rPr>
            </w:pPr>
            <w:r w:rsidRPr="00B447B5">
              <w:rPr>
                <w:rFonts w:ascii="Times New Roman" w:eastAsia="Calibri" w:hAnsi="Times New Roman" w:cs="Times New Roman"/>
                <w:i/>
                <w:sz w:val="24"/>
                <w:szCs w:val="24"/>
              </w:rPr>
              <w:t>Контрольная работа / тестировани</w:t>
            </w:r>
            <w:r w:rsidR="00945AD1" w:rsidRPr="00B447B5">
              <w:rPr>
                <w:rFonts w:ascii="Times New Roman" w:eastAsia="Calibri" w:hAnsi="Times New Roman" w:cs="Times New Roman"/>
                <w:i/>
                <w:sz w:val="24"/>
                <w:szCs w:val="24"/>
              </w:rPr>
              <w:t>е</w:t>
            </w:r>
          </w:p>
        </w:tc>
        <w:tc>
          <w:tcPr>
            <w:tcW w:w="288" w:type="pct"/>
            <w:tcBorders>
              <w:left w:val="single" w:sz="4" w:space="0" w:color="auto"/>
              <w:right w:val="single" w:sz="4" w:space="0" w:color="auto"/>
            </w:tcBorders>
          </w:tcPr>
          <w:p w14:paraId="5197D30B" w14:textId="1D948395" w:rsidR="006C1B2C" w:rsidRPr="00B447B5" w:rsidRDefault="00F1401B"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1</w:t>
            </w:r>
          </w:p>
        </w:tc>
        <w:tc>
          <w:tcPr>
            <w:tcW w:w="2518" w:type="pct"/>
            <w:vMerge/>
            <w:tcBorders>
              <w:left w:val="single" w:sz="4" w:space="0" w:color="auto"/>
              <w:right w:val="single" w:sz="4" w:space="0" w:color="auto"/>
            </w:tcBorders>
          </w:tcPr>
          <w:p w14:paraId="0B60FC40" w14:textId="1C9314F6"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75F4C011" w14:textId="77777777" w:rsidTr="00A111CB">
        <w:trPr>
          <w:trHeight w:val="828"/>
        </w:trPr>
        <w:tc>
          <w:tcPr>
            <w:tcW w:w="708" w:type="pct"/>
            <w:vMerge/>
            <w:tcBorders>
              <w:left w:val="single" w:sz="4" w:space="0" w:color="auto"/>
              <w:right w:val="single" w:sz="4" w:space="0" w:color="auto"/>
            </w:tcBorders>
          </w:tcPr>
          <w:p w14:paraId="4F5564E5"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1A0C8E2B" w14:textId="7FCA93E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 Лерон. «Фашист очып үтте» («Фашист пролетел»).</w:t>
            </w:r>
            <w:r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sz w:val="24"/>
                <w:szCs w:val="24"/>
              </w:rPr>
              <w:t>Картины военного времени. Трагизм. Образ врага</w:t>
            </w:r>
          </w:p>
        </w:tc>
        <w:tc>
          <w:tcPr>
            <w:tcW w:w="288" w:type="pct"/>
            <w:tcBorders>
              <w:left w:val="single" w:sz="4" w:space="0" w:color="auto"/>
              <w:right w:val="single" w:sz="4" w:space="0" w:color="auto"/>
            </w:tcBorders>
          </w:tcPr>
          <w:p w14:paraId="2CBC3518" w14:textId="171DC333" w:rsidR="006C1B2C" w:rsidRPr="00B447B5" w:rsidRDefault="00E54AB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1</w:t>
            </w:r>
          </w:p>
        </w:tc>
        <w:tc>
          <w:tcPr>
            <w:tcW w:w="2518" w:type="pct"/>
            <w:vMerge/>
            <w:tcBorders>
              <w:left w:val="single" w:sz="4" w:space="0" w:color="auto"/>
              <w:right w:val="single" w:sz="4" w:space="0" w:color="auto"/>
            </w:tcBorders>
          </w:tcPr>
          <w:p w14:paraId="6EB6CD74" w14:textId="4888373F"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4D5C4952" w14:textId="77777777" w:rsidTr="006F12E1">
        <w:trPr>
          <w:trHeight w:val="142"/>
        </w:trPr>
        <w:tc>
          <w:tcPr>
            <w:tcW w:w="708" w:type="pct"/>
            <w:vMerge/>
            <w:tcBorders>
              <w:left w:val="single" w:sz="4" w:space="0" w:color="auto"/>
              <w:right w:val="single" w:sz="4" w:space="0" w:color="auto"/>
            </w:tcBorders>
          </w:tcPr>
          <w:p w14:paraId="49793FCA" w14:textId="4EEFE3D5"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4B910CB6" w14:textId="11AF4BFA" w:rsidR="00945AD1"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i/>
                <w:sz w:val="24"/>
                <w:szCs w:val="24"/>
              </w:rPr>
              <w:t>Творческая работа:</w:t>
            </w:r>
            <w:r w:rsidRPr="00B447B5">
              <w:rPr>
                <w:rFonts w:ascii="Times New Roman" w:eastAsia="Calibri" w:hAnsi="Times New Roman" w:cs="Times New Roman"/>
                <w:sz w:val="24"/>
                <w:szCs w:val="24"/>
              </w:rPr>
              <w:t xml:space="preserve"> Сочинение по картине А.</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Пластова «Пролетел фашистский самолет» («Фашист самолеты очып үтте»)</w:t>
            </w:r>
          </w:p>
        </w:tc>
        <w:tc>
          <w:tcPr>
            <w:tcW w:w="288" w:type="pct"/>
            <w:tcBorders>
              <w:left w:val="single" w:sz="4" w:space="0" w:color="auto"/>
              <w:right w:val="single" w:sz="4" w:space="0" w:color="auto"/>
            </w:tcBorders>
          </w:tcPr>
          <w:p w14:paraId="7BD7CA2F" w14:textId="636400B0" w:rsidR="006C1B2C" w:rsidRPr="00B447B5" w:rsidRDefault="00EC335C"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1</w:t>
            </w:r>
          </w:p>
        </w:tc>
        <w:tc>
          <w:tcPr>
            <w:tcW w:w="2518" w:type="pct"/>
            <w:vMerge/>
            <w:tcBorders>
              <w:left w:val="single" w:sz="4" w:space="0" w:color="auto"/>
              <w:right w:val="single" w:sz="4" w:space="0" w:color="auto"/>
            </w:tcBorders>
          </w:tcPr>
          <w:p w14:paraId="16A18447" w14:textId="4B4D9EF4"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16978452" w14:textId="77777777" w:rsidTr="006F12E1">
        <w:trPr>
          <w:trHeight w:val="131"/>
        </w:trPr>
        <w:tc>
          <w:tcPr>
            <w:tcW w:w="708" w:type="pct"/>
            <w:vMerge/>
            <w:tcBorders>
              <w:left w:val="single" w:sz="4" w:space="0" w:color="auto"/>
              <w:right w:val="single" w:sz="4" w:space="0" w:color="auto"/>
            </w:tcBorders>
          </w:tcPr>
          <w:p w14:paraId="6875AB19"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0531D5E5" w14:textId="2F4C21EC"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Ш.</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Галиева.</w:t>
            </w:r>
          </w:p>
          <w:p w14:paraId="25FE6C3F" w14:textId="77777777" w:rsidR="006C1B2C" w:rsidRPr="00B447B5" w:rsidRDefault="006C1B2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Ш.</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Галиев. «Пәрәмәч» («Перемяч»)</w:t>
            </w:r>
            <w:r w:rsidRPr="00B447B5">
              <w:rPr>
                <w:rFonts w:ascii="Times New Roman" w:eastAsia="Calibri" w:hAnsi="Times New Roman" w:cs="Times New Roman"/>
                <w:sz w:val="24"/>
                <w:szCs w:val="24"/>
                <w:lang w:val="tt-RU"/>
              </w:rPr>
              <w:t>.</w:t>
            </w:r>
          </w:p>
          <w:p w14:paraId="63E776AD" w14:textId="2BE65A79"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Приемы создания комичности в лирическом произведении</w:t>
            </w:r>
          </w:p>
        </w:tc>
        <w:tc>
          <w:tcPr>
            <w:tcW w:w="288" w:type="pct"/>
            <w:tcBorders>
              <w:left w:val="single" w:sz="4" w:space="0" w:color="auto"/>
              <w:right w:val="single" w:sz="4" w:space="0" w:color="auto"/>
            </w:tcBorders>
          </w:tcPr>
          <w:p w14:paraId="2ADC4DC9" w14:textId="2B882789" w:rsidR="006C1B2C" w:rsidRPr="00B447B5" w:rsidRDefault="00A10230"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1</w:t>
            </w:r>
          </w:p>
        </w:tc>
        <w:tc>
          <w:tcPr>
            <w:tcW w:w="2518" w:type="pct"/>
            <w:vMerge/>
            <w:tcBorders>
              <w:left w:val="single" w:sz="4" w:space="0" w:color="auto"/>
              <w:right w:val="single" w:sz="4" w:space="0" w:color="auto"/>
            </w:tcBorders>
          </w:tcPr>
          <w:p w14:paraId="41C0A570" w14:textId="20745B39"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8316CD" w:rsidRPr="00B447B5" w14:paraId="3BB19EFB" w14:textId="77777777" w:rsidTr="006F12E1">
        <w:trPr>
          <w:trHeight w:val="80"/>
        </w:trPr>
        <w:tc>
          <w:tcPr>
            <w:tcW w:w="708" w:type="pct"/>
            <w:vMerge/>
            <w:tcBorders>
              <w:left w:val="single" w:sz="4" w:space="0" w:color="auto"/>
              <w:right w:val="single" w:sz="4" w:space="0" w:color="auto"/>
            </w:tcBorders>
          </w:tcPr>
          <w:p w14:paraId="4DBBEDF8"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3DA51511" w14:textId="6B103040"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Такташ. «Әй, җырлыйсы килә шушы җырны» («Так хочется спеть эту песню»). Образ малой родины. Ностальгия по прошлому, счастливому детству.</w:t>
            </w:r>
          </w:p>
          <w:p w14:paraId="0125FC14" w14:textId="1911FA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tc>
        <w:tc>
          <w:tcPr>
            <w:tcW w:w="288" w:type="pct"/>
            <w:tcBorders>
              <w:left w:val="single" w:sz="4" w:space="0" w:color="auto"/>
              <w:right w:val="single" w:sz="4" w:space="0" w:color="auto"/>
            </w:tcBorders>
          </w:tcPr>
          <w:p w14:paraId="150D28E8" w14:textId="21617B9B" w:rsidR="006C1B2C" w:rsidRPr="00B447B5" w:rsidRDefault="00A10230"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1</w:t>
            </w:r>
          </w:p>
        </w:tc>
        <w:tc>
          <w:tcPr>
            <w:tcW w:w="2518" w:type="pct"/>
            <w:vMerge/>
            <w:tcBorders>
              <w:left w:val="single" w:sz="4" w:space="0" w:color="auto"/>
              <w:right w:val="single" w:sz="4" w:space="0" w:color="auto"/>
            </w:tcBorders>
          </w:tcPr>
          <w:p w14:paraId="29444902" w14:textId="60A0D4B6" w:rsidR="006C1B2C" w:rsidRPr="00B447B5" w:rsidRDefault="006C1B2C" w:rsidP="008C5F0A">
            <w:pPr>
              <w:spacing w:after="0" w:line="240" w:lineRule="auto"/>
              <w:jc w:val="both"/>
              <w:rPr>
                <w:rFonts w:ascii="Times New Roman" w:eastAsia="Calibri" w:hAnsi="Times New Roman" w:cs="Times New Roman"/>
                <w:sz w:val="24"/>
                <w:szCs w:val="24"/>
                <w:lang w:val="tt-RU"/>
              </w:rPr>
            </w:pPr>
          </w:p>
        </w:tc>
      </w:tr>
      <w:tr w:rsidR="00B447B5" w:rsidRPr="00B447B5" w14:paraId="61E7A4D9" w14:textId="77777777" w:rsidTr="006F12E1">
        <w:trPr>
          <w:trHeight w:val="218"/>
        </w:trPr>
        <w:tc>
          <w:tcPr>
            <w:tcW w:w="708" w:type="pct"/>
            <w:tcBorders>
              <w:top w:val="single" w:sz="4" w:space="0" w:color="auto"/>
              <w:left w:val="single" w:sz="4" w:space="0" w:color="auto"/>
              <w:right w:val="single" w:sz="4" w:space="0" w:color="auto"/>
            </w:tcBorders>
          </w:tcPr>
          <w:p w14:paraId="282CCC94" w14:textId="5248AE31" w:rsidR="006C1B2C" w:rsidRPr="00B447B5" w:rsidRDefault="006C1B2C" w:rsidP="008C5F0A">
            <w:pPr>
              <w:spacing w:after="0" w:line="240" w:lineRule="auto"/>
              <w:contextualSpacing/>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 xml:space="preserve">Образная система </w:t>
            </w:r>
            <w:r w:rsidRPr="00B447B5">
              <w:rPr>
                <w:rFonts w:ascii="Times New Roman" w:eastAsia="Calibri" w:hAnsi="Times New Roman" w:cs="Times New Roman"/>
                <w:bCs/>
                <w:sz w:val="24"/>
                <w:szCs w:val="24"/>
              </w:rPr>
              <w:lastRenderedPageBreak/>
              <w:t>произведений фантастики</w:t>
            </w:r>
          </w:p>
        </w:tc>
        <w:tc>
          <w:tcPr>
            <w:tcW w:w="1486" w:type="pct"/>
            <w:tcBorders>
              <w:top w:val="single" w:sz="4" w:space="0" w:color="auto"/>
              <w:left w:val="single" w:sz="4" w:space="0" w:color="auto"/>
              <w:bottom w:val="single" w:sz="4" w:space="0" w:color="auto"/>
              <w:right w:val="single" w:sz="4" w:space="0" w:color="auto"/>
            </w:tcBorders>
          </w:tcPr>
          <w:p w14:paraId="59B10D33"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 xml:space="preserve">Образная система произведений </w:t>
            </w:r>
            <w:r w:rsidRPr="00B447B5">
              <w:rPr>
                <w:rFonts w:ascii="Times New Roman" w:eastAsia="Calibri" w:hAnsi="Times New Roman" w:cs="Times New Roman"/>
                <w:sz w:val="24"/>
                <w:szCs w:val="24"/>
              </w:rPr>
              <w:lastRenderedPageBreak/>
              <w:t>фантастики.</w:t>
            </w:r>
          </w:p>
          <w:p w14:paraId="785449A5" w14:textId="1D0E5F7B"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К.</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Насыри.</w:t>
            </w:r>
          </w:p>
          <w:p w14:paraId="32771EA2"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Насыри. «Әбугалисина» («Авиценна»).</w:t>
            </w:r>
          </w:p>
          <w:p w14:paraId="67ACE946"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Авиценны.</w:t>
            </w:r>
          </w:p>
          <w:p w14:paraId="5F9ADBBC"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Фантастический сюжет в повести.</w:t>
            </w:r>
          </w:p>
          <w:p w14:paraId="558EC683" w14:textId="5054C874"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Просветительские идеи в произведении.</w:t>
            </w:r>
          </w:p>
          <w:p w14:paraId="5E1E7790"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Олицетворение добра и зла.</w:t>
            </w:r>
          </w:p>
          <w:p w14:paraId="63201D03"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Утверждение идеи необходимости обществу знания, которое служит благородным целям.</w:t>
            </w:r>
          </w:p>
          <w:p w14:paraId="7D077E71" w14:textId="77777777" w:rsidR="00945AD1"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антитезы в композиции произведения.</w:t>
            </w:r>
          </w:p>
          <w:p w14:paraId="549A4344" w14:textId="0C99A2CE" w:rsidR="006C1B2C" w:rsidRPr="00B447B5" w:rsidRDefault="006C1B2C" w:rsidP="008C5F0A">
            <w:pPr>
              <w:spacing w:after="0" w:line="240" w:lineRule="auto"/>
              <w:contextualSpacing/>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Своеобразное выражение просветительского реализма</w:t>
            </w:r>
          </w:p>
        </w:tc>
        <w:tc>
          <w:tcPr>
            <w:tcW w:w="288" w:type="pct"/>
            <w:tcBorders>
              <w:top w:val="nil"/>
              <w:left w:val="single" w:sz="4" w:space="0" w:color="auto"/>
              <w:right w:val="single" w:sz="4" w:space="0" w:color="auto"/>
            </w:tcBorders>
          </w:tcPr>
          <w:p w14:paraId="1BA3F606" w14:textId="238AAB71"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3</w:t>
            </w:r>
          </w:p>
        </w:tc>
        <w:tc>
          <w:tcPr>
            <w:tcW w:w="2518" w:type="pct"/>
            <w:tcBorders>
              <w:top w:val="nil"/>
              <w:left w:val="single" w:sz="4" w:space="0" w:color="auto"/>
              <w:right w:val="single" w:sz="4" w:space="0" w:color="auto"/>
            </w:tcBorders>
          </w:tcPr>
          <w:p w14:paraId="3D135927" w14:textId="34E6F724"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чтение произведения.</w:t>
            </w:r>
          </w:p>
          <w:p w14:paraId="2A4FF1A7"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Работа с текстом литературного произведения: определение тематики и проблематики, выявление главной мысли произведений, сопоставление персонажей одного произведения по контрасту.</w:t>
            </w:r>
          </w:p>
          <w:p w14:paraId="57F66E41"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23F0A49B" w14:textId="77777777" w:rsidR="006C1B2C" w:rsidRPr="00B447B5" w:rsidRDefault="006C1B2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Участие в виртуальной экскурсии</w:t>
            </w:r>
          </w:p>
        </w:tc>
      </w:tr>
      <w:tr w:rsidR="00B447B5" w:rsidRPr="00B447B5" w14:paraId="55DA1538" w14:textId="77777777" w:rsidTr="006F12E1">
        <w:trPr>
          <w:trHeight w:val="101"/>
        </w:trPr>
        <w:tc>
          <w:tcPr>
            <w:tcW w:w="708" w:type="pct"/>
            <w:tcBorders>
              <w:top w:val="single" w:sz="4" w:space="0" w:color="auto"/>
              <w:left w:val="single" w:sz="4" w:space="0" w:color="auto"/>
              <w:right w:val="single" w:sz="4" w:space="0" w:color="auto"/>
            </w:tcBorders>
          </w:tcPr>
          <w:p w14:paraId="0EAC112C" w14:textId="04A42323" w:rsidR="006C1B2C" w:rsidRPr="00B447B5" w:rsidRDefault="006C1B2C" w:rsidP="008C5F0A">
            <w:pPr>
              <w:spacing w:after="0" w:line="240" w:lineRule="auto"/>
              <w:contextualSpacing/>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Аллегорическая образность</w:t>
            </w:r>
          </w:p>
        </w:tc>
        <w:tc>
          <w:tcPr>
            <w:tcW w:w="1486" w:type="pct"/>
            <w:tcBorders>
              <w:top w:val="single" w:sz="4" w:space="0" w:color="auto"/>
              <w:left w:val="single" w:sz="4" w:space="0" w:color="auto"/>
              <w:bottom w:val="single" w:sz="4" w:space="0" w:color="auto"/>
              <w:right w:val="single" w:sz="4" w:space="0" w:color="auto"/>
            </w:tcBorders>
          </w:tcPr>
          <w:p w14:paraId="7A1B6D84" w14:textId="5DC55BF9"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Рахим. «Яз әкиятләре» («Весенние сказки»).</w:t>
            </w:r>
          </w:p>
          <w:p w14:paraId="09456B6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Условность и аллегорическая образность</w:t>
            </w:r>
          </w:p>
        </w:tc>
        <w:tc>
          <w:tcPr>
            <w:tcW w:w="288" w:type="pct"/>
            <w:tcBorders>
              <w:top w:val="single" w:sz="4" w:space="0" w:color="auto"/>
              <w:left w:val="single" w:sz="4" w:space="0" w:color="auto"/>
              <w:right w:val="single" w:sz="4" w:space="0" w:color="auto"/>
            </w:tcBorders>
          </w:tcPr>
          <w:p w14:paraId="401DC312" w14:textId="19DFC13B"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Borders>
              <w:top w:val="single" w:sz="4" w:space="0" w:color="auto"/>
              <w:left w:val="single" w:sz="4" w:space="0" w:color="auto"/>
              <w:right w:val="single" w:sz="4" w:space="0" w:color="auto"/>
            </w:tcBorders>
          </w:tcPr>
          <w:p w14:paraId="4736DB7C" w14:textId="7C2204C4"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произведения.</w:t>
            </w:r>
          </w:p>
          <w:p w14:paraId="1E8F084E"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тематики и проблематики произведения, формулирование идеи произведения.</w:t>
            </w:r>
          </w:p>
          <w:p w14:paraId="703E4D2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творческий пересказ.</w:t>
            </w:r>
          </w:p>
          <w:p w14:paraId="2122F9E9" w14:textId="24B06810"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Усвоение теоретико-литературного понятия</w:t>
            </w:r>
          </w:p>
        </w:tc>
      </w:tr>
      <w:tr w:rsidR="00B447B5" w:rsidRPr="00B447B5" w14:paraId="0909A599" w14:textId="77777777" w:rsidTr="006F12E1">
        <w:trPr>
          <w:trHeight w:val="2354"/>
        </w:trPr>
        <w:tc>
          <w:tcPr>
            <w:tcW w:w="708" w:type="pct"/>
            <w:vMerge w:val="restart"/>
            <w:tcBorders>
              <w:top w:val="single" w:sz="4" w:space="0" w:color="auto"/>
              <w:left w:val="single" w:sz="4" w:space="0" w:color="auto"/>
              <w:right w:val="single" w:sz="4" w:space="0" w:color="auto"/>
            </w:tcBorders>
          </w:tcPr>
          <w:p w14:paraId="2D000827" w14:textId="0858A434" w:rsidR="006C1B2C" w:rsidRPr="00B447B5" w:rsidRDefault="006C1B2C" w:rsidP="008C5F0A">
            <w:pPr>
              <w:spacing w:after="0" w:line="240" w:lineRule="auto"/>
              <w:contextualSpacing/>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Особенности образной системы в автобиографических произведениях</w:t>
            </w:r>
          </w:p>
        </w:tc>
        <w:tc>
          <w:tcPr>
            <w:tcW w:w="1486" w:type="pct"/>
            <w:tcBorders>
              <w:top w:val="single" w:sz="4" w:space="0" w:color="auto"/>
              <w:left w:val="single" w:sz="4" w:space="0" w:color="auto"/>
              <w:right w:val="single" w:sz="4" w:space="0" w:color="auto"/>
            </w:tcBorders>
          </w:tcPr>
          <w:p w14:paraId="754598E1"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образной системы в автобиографических произведениях.</w:t>
            </w:r>
          </w:p>
          <w:p w14:paraId="0A06F258" w14:textId="6FD13A6C"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w:t>
            </w:r>
            <w:r w:rsidR="00945AD1"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Тукая.</w:t>
            </w:r>
          </w:p>
          <w:p w14:paraId="5C097258"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Тукай. «Исемдә калганнар» (отрывок из автобиографической повести) («Мои воспоминания»). Образ маленького Тукая.</w:t>
            </w:r>
          </w:p>
          <w:p w14:paraId="795AC8A5" w14:textId="6DAE8AA3" w:rsidR="006C1B2C" w:rsidRPr="00B447B5" w:rsidRDefault="006C1B2C" w:rsidP="008C5F0A">
            <w:pPr>
              <w:spacing w:after="0" w:line="240" w:lineRule="auto"/>
              <w:contextualSpacing/>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Условность воспоминаний литературного героя</w:t>
            </w:r>
            <w:r w:rsidRPr="00B447B5">
              <w:rPr>
                <w:rFonts w:ascii="Times New Roman" w:eastAsia="Calibri" w:hAnsi="Times New Roman" w:cs="Times New Roman"/>
                <w:sz w:val="24"/>
                <w:szCs w:val="24"/>
                <w:lang w:val="tt-RU"/>
              </w:rPr>
              <w:t>.</w:t>
            </w:r>
          </w:p>
          <w:p w14:paraId="478BBE29" w14:textId="23BE643F" w:rsidR="006C1B2C" w:rsidRPr="00B447B5" w:rsidRDefault="006C1B2C" w:rsidP="008C5F0A">
            <w:pPr>
              <w:spacing w:after="0" w:line="240" w:lineRule="auto"/>
              <w:contextualSpacing/>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Повторение пройденной темы</w:t>
            </w:r>
          </w:p>
        </w:tc>
        <w:tc>
          <w:tcPr>
            <w:tcW w:w="288" w:type="pct"/>
            <w:tcBorders>
              <w:top w:val="single" w:sz="4" w:space="0" w:color="auto"/>
              <w:left w:val="single" w:sz="4" w:space="0" w:color="auto"/>
              <w:right w:val="single" w:sz="4" w:space="0" w:color="auto"/>
            </w:tcBorders>
          </w:tcPr>
          <w:p w14:paraId="0CF8053D" w14:textId="0E7B494A" w:rsidR="006C1B2C" w:rsidRPr="00B447B5" w:rsidRDefault="00B27857"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3</w:t>
            </w:r>
          </w:p>
        </w:tc>
        <w:tc>
          <w:tcPr>
            <w:tcW w:w="2518" w:type="pct"/>
            <w:vMerge w:val="restart"/>
            <w:tcBorders>
              <w:top w:val="single" w:sz="4" w:space="0" w:color="auto"/>
              <w:left w:val="single" w:sz="4" w:space="0" w:color="auto"/>
              <w:right w:val="single" w:sz="4" w:space="0" w:color="auto"/>
            </w:tcBorders>
          </w:tcPr>
          <w:p w14:paraId="570AFA78" w14:textId="50D16AB8"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w:t>
            </w:r>
          </w:p>
          <w:p w14:paraId="5B37A3AF"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 прочитанного текста, участие в беседе о прочитанном, в том числе используя информацию о жизни и творчестве писателя.</w:t>
            </w:r>
          </w:p>
          <w:p w14:paraId="008F6577"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характеристика героя произведения, выбор и использование интонационных средств выразительности, анализ и выражение своего отношения к героям произведения.</w:t>
            </w:r>
          </w:p>
          <w:p w14:paraId="1834477F"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краткий пересказ.</w:t>
            </w:r>
          </w:p>
          <w:p w14:paraId="28A78EA2"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Рассказывание: устное иллюстрирование.</w:t>
            </w:r>
          </w:p>
          <w:p w14:paraId="0B74476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Усвоение теоретико-литературного понятия.</w:t>
            </w:r>
          </w:p>
          <w:p w14:paraId="3F17A45F" w14:textId="4B3E2D88"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8316CD" w:rsidRPr="00B447B5" w14:paraId="66770424" w14:textId="77777777" w:rsidTr="006F12E1">
        <w:trPr>
          <w:trHeight w:val="828"/>
        </w:trPr>
        <w:tc>
          <w:tcPr>
            <w:tcW w:w="708" w:type="pct"/>
            <w:vMerge/>
            <w:tcBorders>
              <w:left w:val="single" w:sz="4" w:space="0" w:color="auto"/>
              <w:right w:val="single" w:sz="4" w:space="0" w:color="auto"/>
            </w:tcBorders>
          </w:tcPr>
          <w:p w14:paraId="5222888B"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right w:val="single" w:sz="4" w:space="0" w:color="auto"/>
            </w:tcBorders>
          </w:tcPr>
          <w:p w14:paraId="11DD0B8C" w14:textId="2B82DA42"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sz w:val="24"/>
                <w:szCs w:val="24"/>
              </w:rPr>
              <w:t>Творческая работа:</w:t>
            </w:r>
            <w:r w:rsidRPr="00B447B5">
              <w:rPr>
                <w:rFonts w:ascii="Times New Roman" w:eastAsia="Calibri" w:hAnsi="Times New Roman" w:cs="Times New Roman"/>
                <w:sz w:val="24"/>
                <w:szCs w:val="24"/>
              </w:rPr>
              <w:t xml:space="preserve"> развитие речи по картине Л.</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Фаттахова «Маленький Апуш и Сагъди»</w:t>
            </w:r>
          </w:p>
        </w:tc>
        <w:tc>
          <w:tcPr>
            <w:tcW w:w="288" w:type="pct"/>
            <w:tcBorders>
              <w:left w:val="single" w:sz="4" w:space="0" w:color="auto"/>
              <w:right w:val="single" w:sz="4" w:space="0" w:color="auto"/>
            </w:tcBorders>
          </w:tcPr>
          <w:p w14:paraId="3811A85E" w14:textId="2AB75E32" w:rsidR="006C1B2C" w:rsidRPr="00B447B5" w:rsidRDefault="00B27857"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1</w:t>
            </w:r>
          </w:p>
        </w:tc>
        <w:tc>
          <w:tcPr>
            <w:tcW w:w="2518" w:type="pct"/>
            <w:vMerge/>
            <w:tcBorders>
              <w:left w:val="single" w:sz="4" w:space="0" w:color="auto"/>
              <w:right w:val="single" w:sz="4" w:space="0" w:color="auto"/>
            </w:tcBorders>
          </w:tcPr>
          <w:p w14:paraId="6810C589" w14:textId="21EDBA52" w:rsidR="006C1B2C" w:rsidRPr="00B447B5" w:rsidRDefault="006C1B2C" w:rsidP="008C5F0A">
            <w:pPr>
              <w:spacing w:after="0" w:line="240" w:lineRule="auto"/>
              <w:jc w:val="both"/>
              <w:rPr>
                <w:rFonts w:ascii="Times New Roman" w:eastAsia="Calibri" w:hAnsi="Times New Roman" w:cs="Times New Roman"/>
                <w:sz w:val="24"/>
                <w:szCs w:val="24"/>
              </w:rPr>
            </w:pPr>
          </w:p>
        </w:tc>
      </w:tr>
      <w:tr w:rsidR="00B447B5" w:rsidRPr="00B447B5" w14:paraId="62BBA4AC" w14:textId="77777777" w:rsidTr="006F12E1">
        <w:trPr>
          <w:trHeight w:val="268"/>
        </w:trPr>
        <w:tc>
          <w:tcPr>
            <w:tcW w:w="708" w:type="pct"/>
            <w:vMerge w:val="restart"/>
            <w:tcBorders>
              <w:top w:val="single" w:sz="4" w:space="0" w:color="auto"/>
              <w:left w:val="single" w:sz="4" w:space="0" w:color="auto"/>
              <w:right w:val="single" w:sz="4" w:space="0" w:color="auto"/>
            </w:tcBorders>
          </w:tcPr>
          <w:p w14:paraId="7EE6BE14" w14:textId="57212F7E"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Образность в жанре рассказа и повести</w:t>
            </w:r>
          </w:p>
        </w:tc>
        <w:tc>
          <w:tcPr>
            <w:tcW w:w="1486" w:type="pct"/>
            <w:tcBorders>
              <w:top w:val="single" w:sz="4" w:space="0" w:color="auto"/>
              <w:left w:val="single" w:sz="4" w:space="0" w:color="auto"/>
              <w:bottom w:val="single" w:sz="4" w:space="0" w:color="auto"/>
              <w:right w:val="single" w:sz="4" w:space="0" w:color="auto"/>
            </w:tcBorders>
          </w:tcPr>
          <w:p w14:paraId="7516FFC5" w14:textId="776BA11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Ибрагимова.</w:t>
            </w:r>
          </w:p>
          <w:p w14:paraId="4DA06E69"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Ибрагимов. «Алмачуар» («Чубарый»).</w:t>
            </w:r>
          </w:p>
          <w:p w14:paraId="57DEBD10"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Система образов в рассказе.</w:t>
            </w:r>
          </w:p>
          <w:p w14:paraId="36A88E9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Любовь героя произведения к лошади.</w:t>
            </w:r>
          </w:p>
          <w:p w14:paraId="72F62FA6"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татарской деревни.</w:t>
            </w:r>
          </w:p>
          <w:p w14:paraId="0E5F282C" w14:textId="6D30A82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Нравственные устои татарской деревни</w:t>
            </w:r>
          </w:p>
        </w:tc>
        <w:tc>
          <w:tcPr>
            <w:tcW w:w="288" w:type="pct"/>
            <w:tcBorders>
              <w:top w:val="single" w:sz="4" w:space="0" w:color="auto"/>
              <w:left w:val="single" w:sz="4" w:space="0" w:color="auto"/>
              <w:right w:val="single" w:sz="4" w:space="0" w:color="auto"/>
            </w:tcBorders>
          </w:tcPr>
          <w:p w14:paraId="5843CEA3" w14:textId="48BB4170"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3</w:t>
            </w:r>
          </w:p>
        </w:tc>
        <w:tc>
          <w:tcPr>
            <w:tcW w:w="2518" w:type="pct"/>
            <w:vMerge w:val="restart"/>
            <w:tcBorders>
              <w:top w:val="single" w:sz="4" w:space="0" w:color="auto"/>
              <w:left w:val="single" w:sz="4" w:space="0" w:color="auto"/>
              <w:right w:val="single" w:sz="4" w:space="0" w:color="auto"/>
            </w:tcBorders>
          </w:tcPr>
          <w:p w14:paraId="7394E058" w14:textId="1874EA0E"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w:t>
            </w:r>
          </w:p>
          <w:p w14:paraId="316F914C"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Интерпретация художественного текста: чтение по ролям.</w:t>
            </w:r>
          </w:p>
          <w:p w14:paraId="2025D7DE"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прогнозирование текста по заголовку, иллюстрации, ключевым словам, ответы на вопросы по содержанию прочитанного текста, определение темы, идеи и проблематики произведения, определение последовательности событий, характеристика героя произведения: анализ и выражение своего отношения к героям произведения.</w:t>
            </w:r>
          </w:p>
          <w:p w14:paraId="66D72F85"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краткий пересказ.</w:t>
            </w:r>
          </w:p>
          <w:p w14:paraId="6846F34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04EFF590" w14:textId="6C0AD79B"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w:t>
            </w:r>
          </w:p>
          <w:p w14:paraId="76FE3D4E" w14:textId="6596815A"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04AC5814"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тестовых заданий</w:t>
            </w:r>
          </w:p>
        </w:tc>
      </w:tr>
      <w:tr w:rsidR="008316CD" w:rsidRPr="00B447B5" w14:paraId="2B1900EE" w14:textId="77777777" w:rsidTr="006F12E1">
        <w:trPr>
          <w:trHeight w:val="164"/>
        </w:trPr>
        <w:tc>
          <w:tcPr>
            <w:tcW w:w="708" w:type="pct"/>
            <w:vMerge/>
            <w:tcBorders>
              <w:top w:val="single" w:sz="4" w:space="0" w:color="auto"/>
              <w:left w:val="single" w:sz="4" w:space="0" w:color="auto"/>
              <w:right w:val="single" w:sz="4" w:space="0" w:color="auto"/>
            </w:tcBorders>
          </w:tcPr>
          <w:p w14:paraId="53A9372B"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155CA63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Мухаммадиев. «Беренче умырзая» («Первый подснежник»).</w:t>
            </w:r>
          </w:p>
          <w:p w14:paraId="175F2E81"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природы.</w:t>
            </w:r>
          </w:p>
          <w:p w14:paraId="7ECA0955"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Бережное отношение к природе.</w:t>
            </w:r>
          </w:p>
          <w:p w14:paraId="6D3826D4"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Связь поколений.</w:t>
            </w:r>
          </w:p>
          <w:p w14:paraId="1DB660EA" w14:textId="77A24B9B"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Чистота помыслов</w:t>
            </w:r>
          </w:p>
        </w:tc>
        <w:tc>
          <w:tcPr>
            <w:tcW w:w="288" w:type="pct"/>
            <w:tcBorders>
              <w:top w:val="single" w:sz="4" w:space="0" w:color="auto"/>
              <w:left w:val="single" w:sz="4" w:space="0" w:color="auto"/>
              <w:right w:val="single" w:sz="4" w:space="0" w:color="auto"/>
            </w:tcBorders>
          </w:tcPr>
          <w:p w14:paraId="0E4875D5" w14:textId="52CA376F"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Borders>
              <w:top w:val="single" w:sz="4" w:space="0" w:color="auto"/>
              <w:left w:val="single" w:sz="4" w:space="0" w:color="auto"/>
              <w:right w:val="single" w:sz="4" w:space="0" w:color="auto"/>
            </w:tcBorders>
          </w:tcPr>
          <w:p w14:paraId="78B0A0E2" w14:textId="3C5B1BDB" w:rsidR="006C1B2C" w:rsidRPr="00B447B5" w:rsidRDefault="006C1B2C" w:rsidP="008C5F0A">
            <w:pPr>
              <w:spacing w:after="0" w:line="240" w:lineRule="auto"/>
              <w:jc w:val="both"/>
              <w:rPr>
                <w:rFonts w:ascii="Times New Roman" w:eastAsia="Calibri" w:hAnsi="Times New Roman" w:cs="Times New Roman"/>
                <w:sz w:val="24"/>
                <w:szCs w:val="24"/>
              </w:rPr>
            </w:pPr>
          </w:p>
        </w:tc>
      </w:tr>
      <w:tr w:rsidR="008316CD" w:rsidRPr="00B447B5" w14:paraId="0D692084" w14:textId="77777777" w:rsidTr="006F12E1">
        <w:trPr>
          <w:trHeight w:val="916"/>
        </w:trPr>
        <w:tc>
          <w:tcPr>
            <w:tcW w:w="708" w:type="pct"/>
            <w:vMerge/>
            <w:tcBorders>
              <w:left w:val="single" w:sz="4" w:space="0" w:color="auto"/>
              <w:right w:val="single" w:sz="4" w:space="0" w:color="auto"/>
            </w:tcBorders>
          </w:tcPr>
          <w:p w14:paraId="794563A1" w14:textId="77777777"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5EA54B67"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А.</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Еники. «Кем җырлады?» («Кто пел?»).</w:t>
            </w:r>
          </w:p>
          <w:p w14:paraId="788F3B9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раненного лейтенанта, его чувства и переживания в последние моменты жизни.</w:t>
            </w:r>
          </w:p>
          <w:p w14:paraId="7CB20EC1" w14:textId="78C6AAB1"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татарской песни.</w:t>
            </w:r>
          </w:p>
          <w:p w14:paraId="760C0807" w14:textId="554E0045"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tc>
        <w:tc>
          <w:tcPr>
            <w:tcW w:w="288" w:type="pct"/>
            <w:tcBorders>
              <w:left w:val="single" w:sz="4" w:space="0" w:color="auto"/>
              <w:right w:val="single" w:sz="4" w:space="0" w:color="auto"/>
            </w:tcBorders>
          </w:tcPr>
          <w:p w14:paraId="186CB9A2" w14:textId="32BD7DAF"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Borders>
              <w:left w:val="single" w:sz="4" w:space="0" w:color="auto"/>
              <w:right w:val="single" w:sz="4" w:space="0" w:color="auto"/>
            </w:tcBorders>
          </w:tcPr>
          <w:p w14:paraId="469CEE27" w14:textId="0CDD149E" w:rsidR="006C1B2C" w:rsidRPr="00B447B5" w:rsidRDefault="006C1B2C" w:rsidP="008C5F0A">
            <w:pPr>
              <w:spacing w:after="0" w:line="240" w:lineRule="auto"/>
              <w:jc w:val="both"/>
              <w:rPr>
                <w:rFonts w:ascii="Times New Roman" w:eastAsia="Calibri" w:hAnsi="Times New Roman" w:cs="Times New Roman"/>
                <w:sz w:val="24"/>
                <w:szCs w:val="24"/>
              </w:rPr>
            </w:pPr>
          </w:p>
        </w:tc>
      </w:tr>
      <w:tr w:rsidR="00B447B5" w:rsidRPr="00B447B5" w14:paraId="67CF4713" w14:textId="77777777" w:rsidTr="006F12E1">
        <w:trPr>
          <w:trHeight w:val="229"/>
        </w:trPr>
        <w:tc>
          <w:tcPr>
            <w:tcW w:w="708" w:type="pct"/>
            <w:tcBorders>
              <w:left w:val="single" w:sz="4" w:space="0" w:color="auto"/>
              <w:right w:val="single" w:sz="4" w:space="0" w:color="auto"/>
            </w:tcBorders>
          </w:tcPr>
          <w:p w14:paraId="15113355" w14:textId="77777777"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Образная система в лиро-эпических произведениях</w:t>
            </w:r>
          </w:p>
          <w:p w14:paraId="4FEB1361" w14:textId="2F27D0B6" w:rsidR="006C1B2C" w:rsidRPr="00B447B5" w:rsidRDefault="006C1B2C" w:rsidP="008C5F0A">
            <w:pPr>
              <w:spacing w:after="0" w:line="240" w:lineRule="auto"/>
              <w:jc w:val="both"/>
              <w:rPr>
                <w:rFonts w:ascii="Times New Roman" w:eastAsia="Calibri" w:hAnsi="Times New Roman" w:cs="Times New Roman"/>
                <w:bCs/>
                <w:sz w:val="24"/>
                <w:szCs w:val="24"/>
              </w:rPr>
            </w:pPr>
          </w:p>
        </w:tc>
        <w:tc>
          <w:tcPr>
            <w:tcW w:w="1486" w:type="pct"/>
            <w:tcBorders>
              <w:top w:val="single" w:sz="4" w:space="0" w:color="auto"/>
              <w:left w:val="single" w:sz="4" w:space="0" w:color="auto"/>
              <w:bottom w:val="single" w:sz="4" w:space="0" w:color="auto"/>
              <w:right w:val="single" w:sz="4" w:space="0" w:color="auto"/>
            </w:tcBorders>
          </w:tcPr>
          <w:p w14:paraId="08533F5E"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Образная система в лиро-эпических произведениях.</w:t>
            </w:r>
          </w:p>
          <w:p w14:paraId="21270419" w14:textId="77777777"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Кутуй. «Сагыну» («Ностальгия»).</w:t>
            </w:r>
          </w:p>
          <w:p w14:paraId="7CB2A56D" w14:textId="199C6DA5" w:rsidR="006C1B2C" w:rsidRPr="00B447B5" w:rsidRDefault="006C1B2C" w:rsidP="008C5F0A">
            <w:pPr>
              <w:spacing w:after="0" w:line="240" w:lineRule="auto"/>
              <w:contextualSpacing/>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Чувства любви к Родине, гордости за свой народ, надежда и вера в благополучное возвращение, раскрывающие чувство тоски по родной земле</w:t>
            </w:r>
          </w:p>
        </w:tc>
        <w:tc>
          <w:tcPr>
            <w:tcW w:w="288" w:type="pct"/>
            <w:tcBorders>
              <w:top w:val="single" w:sz="4" w:space="0" w:color="auto"/>
              <w:left w:val="single" w:sz="4" w:space="0" w:color="auto"/>
              <w:right w:val="single" w:sz="4" w:space="0" w:color="auto"/>
            </w:tcBorders>
          </w:tcPr>
          <w:p w14:paraId="6E2BF476" w14:textId="56B28652"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Borders>
              <w:top w:val="single" w:sz="4" w:space="0" w:color="auto"/>
              <w:left w:val="single" w:sz="4" w:space="0" w:color="auto"/>
              <w:right w:val="single" w:sz="4" w:space="0" w:color="auto"/>
            </w:tcBorders>
          </w:tcPr>
          <w:p w14:paraId="6C815436" w14:textId="1E1A333A"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текста.</w:t>
            </w:r>
          </w:p>
          <w:p w14:paraId="38888125"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 характеристика эмоциональной составляющей стихотворного произведения в прозе</w:t>
            </w:r>
          </w:p>
        </w:tc>
      </w:tr>
      <w:tr w:rsidR="00B447B5" w:rsidRPr="00B447B5" w14:paraId="4C2612E9" w14:textId="77777777" w:rsidTr="006F12E1">
        <w:trPr>
          <w:trHeight w:val="278"/>
        </w:trPr>
        <w:tc>
          <w:tcPr>
            <w:tcW w:w="708" w:type="pct"/>
            <w:tcBorders>
              <w:left w:val="single" w:sz="4" w:space="0" w:color="auto"/>
              <w:right w:val="single" w:sz="4" w:space="0" w:color="auto"/>
            </w:tcBorders>
          </w:tcPr>
          <w:p w14:paraId="326E32E1" w14:textId="77777777"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 xml:space="preserve">Особенности образной системы в </w:t>
            </w:r>
            <w:r w:rsidRPr="00B447B5">
              <w:rPr>
                <w:rFonts w:ascii="Times New Roman" w:eastAsia="Calibri" w:hAnsi="Times New Roman" w:cs="Times New Roman"/>
                <w:bCs/>
                <w:sz w:val="24"/>
                <w:szCs w:val="24"/>
              </w:rPr>
              <w:lastRenderedPageBreak/>
              <w:t>произведениях драмы</w:t>
            </w:r>
          </w:p>
          <w:p w14:paraId="15E68D8E" w14:textId="257EAB16" w:rsidR="006C1B2C" w:rsidRPr="00B447B5" w:rsidRDefault="006C1B2C" w:rsidP="008C5F0A">
            <w:pPr>
              <w:spacing w:after="0" w:line="240" w:lineRule="auto"/>
              <w:jc w:val="both"/>
              <w:rPr>
                <w:rFonts w:ascii="Times New Roman" w:eastAsia="Calibri" w:hAnsi="Times New Roman" w:cs="Times New Roman"/>
                <w:i/>
                <w:sz w:val="24"/>
                <w:szCs w:val="24"/>
              </w:rPr>
            </w:pPr>
          </w:p>
        </w:tc>
        <w:tc>
          <w:tcPr>
            <w:tcW w:w="1486" w:type="pct"/>
            <w:tcBorders>
              <w:top w:val="single" w:sz="4" w:space="0" w:color="auto"/>
              <w:left w:val="single" w:sz="4" w:space="0" w:color="auto"/>
              <w:right w:val="single" w:sz="4" w:space="0" w:color="auto"/>
            </w:tcBorders>
          </w:tcPr>
          <w:p w14:paraId="48D13868" w14:textId="77777777" w:rsidR="006C1B2C" w:rsidRPr="00B447B5" w:rsidRDefault="006C1B2C" w:rsidP="008C5F0A">
            <w:pPr>
              <w:spacing w:after="0" w:line="240" w:lineRule="auto"/>
              <w:jc w:val="both"/>
              <w:rPr>
                <w:rFonts w:ascii="Times New Roman" w:eastAsia="Calibri" w:hAnsi="Times New Roman" w:cs="Times New Roman"/>
                <w:i/>
                <w:sz w:val="24"/>
                <w:szCs w:val="24"/>
              </w:rPr>
            </w:pPr>
            <w:r w:rsidRPr="00B447B5">
              <w:rPr>
                <w:rFonts w:ascii="Times New Roman" w:eastAsia="Calibri" w:hAnsi="Times New Roman" w:cs="Times New Roman"/>
                <w:sz w:val="24"/>
                <w:szCs w:val="24"/>
              </w:rPr>
              <w:lastRenderedPageBreak/>
              <w:t>Особенности образной системы в произведениях драмы.</w:t>
            </w:r>
          </w:p>
          <w:p w14:paraId="571833BE"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 xml:space="preserve">Камал. «Беренче театр» («Первый </w:t>
            </w:r>
            <w:r w:rsidRPr="00B447B5">
              <w:rPr>
                <w:rFonts w:ascii="Times New Roman" w:eastAsia="Calibri" w:hAnsi="Times New Roman" w:cs="Times New Roman"/>
                <w:sz w:val="24"/>
                <w:szCs w:val="24"/>
              </w:rPr>
              <w:lastRenderedPageBreak/>
              <w:t>театр»). Комический характер конфликта в произведении. Приемы воссоздания комичности образов. Просветительские идеи в комедии.</w:t>
            </w:r>
          </w:p>
          <w:p w14:paraId="1D6DD3FC" w14:textId="2231445C"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Комический характер конфликта в произведении</w:t>
            </w:r>
          </w:p>
        </w:tc>
        <w:tc>
          <w:tcPr>
            <w:tcW w:w="288" w:type="pct"/>
            <w:tcBorders>
              <w:top w:val="single" w:sz="4" w:space="0" w:color="auto"/>
              <w:left w:val="single" w:sz="4" w:space="0" w:color="auto"/>
              <w:right w:val="single" w:sz="4" w:space="0" w:color="auto"/>
            </w:tcBorders>
          </w:tcPr>
          <w:p w14:paraId="7F6612DB" w14:textId="19D7D0CE"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3</w:t>
            </w:r>
          </w:p>
        </w:tc>
        <w:tc>
          <w:tcPr>
            <w:tcW w:w="2518" w:type="pct"/>
            <w:tcBorders>
              <w:top w:val="single" w:sz="4" w:space="0" w:color="auto"/>
              <w:left w:val="single" w:sz="4" w:space="0" w:color="auto"/>
              <w:right w:val="single" w:sz="4" w:space="0" w:color="auto"/>
            </w:tcBorders>
          </w:tcPr>
          <w:p w14:paraId="196A3B19" w14:textId="274E3C25"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чтение текста.</w:t>
            </w:r>
          </w:p>
          <w:p w14:paraId="1B69EBAD"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Интерпретация: чтение по ролям.</w:t>
            </w:r>
          </w:p>
          <w:p w14:paraId="49830B29"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ответы на вопросы </w:t>
            </w:r>
            <w:r w:rsidRPr="00B447B5">
              <w:rPr>
                <w:rFonts w:ascii="Times New Roman" w:eastAsia="Calibri" w:hAnsi="Times New Roman" w:cs="Times New Roman"/>
                <w:sz w:val="24"/>
                <w:szCs w:val="24"/>
              </w:rPr>
              <w:lastRenderedPageBreak/>
              <w:t>по содержанию прочитанного текста пьесы, составление вопросов по тексту.</w:t>
            </w:r>
          </w:p>
          <w:p w14:paraId="43501064"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 сопоставление персонажей одного произведения по сходству и контрасту.</w:t>
            </w:r>
          </w:p>
          <w:p w14:paraId="7191A6C4"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пересказ текста по плану.</w:t>
            </w:r>
          </w:p>
          <w:p w14:paraId="7BB79041"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tc>
      </w:tr>
      <w:tr w:rsidR="008316CD" w:rsidRPr="00B447B5" w14:paraId="31532C37" w14:textId="77777777" w:rsidTr="006F12E1">
        <w:trPr>
          <w:trHeight w:val="240"/>
        </w:trPr>
        <w:tc>
          <w:tcPr>
            <w:tcW w:w="708" w:type="pct"/>
            <w:tcBorders>
              <w:left w:val="single" w:sz="4" w:space="0" w:color="auto"/>
              <w:right w:val="single" w:sz="4" w:space="0" w:color="auto"/>
            </w:tcBorders>
          </w:tcPr>
          <w:p w14:paraId="6325B0FE" w14:textId="77777777" w:rsidR="006C1B2C" w:rsidRPr="00B447B5" w:rsidRDefault="006C1B2C"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Подведение итогов</w:t>
            </w:r>
          </w:p>
          <w:p w14:paraId="6BB053E0" w14:textId="07764416" w:rsidR="006C1B2C" w:rsidRPr="00B447B5" w:rsidRDefault="006C1B2C" w:rsidP="008C5F0A">
            <w:pPr>
              <w:spacing w:after="0" w:line="240" w:lineRule="auto"/>
              <w:jc w:val="both"/>
              <w:rPr>
                <w:rFonts w:ascii="Times New Roman" w:eastAsia="Calibri" w:hAnsi="Times New Roman" w:cs="Times New Roman"/>
                <w:sz w:val="24"/>
                <w:szCs w:val="24"/>
              </w:rPr>
            </w:pPr>
          </w:p>
        </w:tc>
        <w:tc>
          <w:tcPr>
            <w:tcW w:w="1486" w:type="pct"/>
            <w:tcBorders>
              <w:top w:val="single" w:sz="4" w:space="0" w:color="auto"/>
              <w:left w:val="single" w:sz="4" w:space="0" w:color="auto"/>
              <w:bottom w:val="single" w:sz="4" w:space="0" w:color="auto"/>
              <w:right w:val="single" w:sz="4" w:space="0" w:color="auto"/>
            </w:tcBorders>
          </w:tcPr>
          <w:p w14:paraId="668EB36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Подведение итогов.</w:t>
            </w:r>
          </w:p>
          <w:p w14:paraId="0B858084" w14:textId="77777777" w:rsidR="006C1B2C" w:rsidRPr="00B447B5" w:rsidRDefault="006C1B2C" w:rsidP="008C5F0A">
            <w:pPr>
              <w:spacing w:after="0" w:line="240" w:lineRule="auto"/>
              <w:contextualSpacing/>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w:t>
            </w:r>
          </w:p>
        </w:tc>
        <w:tc>
          <w:tcPr>
            <w:tcW w:w="288" w:type="pct"/>
            <w:tcBorders>
              <w:top w:val="single" w:sz="4" w:space="0" w:color="auto"/>
              <w:left w:val="single" w:sz="4" w:space="0" w:color="auto"/>
              <w:right w:val="single" w:sz="4" w:space="0" w:color="auto"/>
            </w:tcBorders>
          </w:tcPr>
          <w:p w14:paraId="187F76CC" w14:textId="07724096" w:rsidR="006C1B2C" w:rsidRPr="00B447B5" w:rsidRDefault="00945AD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Borders>
              <w:top w:val="single" w:sz="4" w:space="0" w:color="auto"/>
              <w:left w:val="single" w:sz="4" w:space="0" w:color="auto"/>
              <w:right w:val="single" w:sz="4" w:space="0" w:color="auto"/>
            </w:tcBorders>
          </w:tcPr>
          <w:p w14:paraId="1B9FF25D" w14:textId="09EE5D5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Комплексное повторение.</w:t>
            </w:r>
          </w:p>
          <w:p w14:paraId="6221AC48" w14:textId="77777777"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Выполнение контрольных тестовых заданий.</w:t>
            </w:r>
          </w:p>
          <w:p w14:paraId="40DB1F79" w14:textId="07FFD093" w:rsidR="006C1B2C" w:rsidRPr="00B447B5" w:rsidRDefault="006C1B2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обобщение изученного материала, ответы на вопросы</w:t>
            </w:r>
          </w:p>
        </w:tc>
      </w:tr>
    </w:tbl>
    <w:p w14:paraId="5ED409DA" w14:textId="13D58A82" w:rsidR="002F5DD3" w:rsidRPr="00B447B5" w:rsidRDefault="00ED1B6A" w:rsidP="008C5F0A">
      <w:pPr>
        <w:pStyle w:val="1"/>
        <w:spacing w:before="0" w:line="240" w:lineRule="auto"/>
        <w:jc w:val="both"/>
        <w:rPr>
          <w:rFonts w:eastAsia="Calibri" w:cs="Times New Roman"/>
          <w:b w:val="0"/>
          <w:sz w:val="24"/>
          <w:szCs w:val="24"/>
        </w:rPr>
      </w:pPr>
      <w:bookmarkStart w:id="56" w:name="_Toc105419962"/>
      <w:bookmarkStart w:id="57" w:name="_Toc105420081"/>
      <w:r w:rsidRPr="00B447B5">
        <w:rPr>
          <w:rFonts w:eastAsia="Calibri" w:cs="Times New Roman"/>
          <w:b w:val="0"/>
          <w:sz w:val="24"/>
          <w:szCs w:val="24"/>
        </w:rPr>
        <w:t xml:space="preserve">7 класс </w:t>
      </w:r>
      <w:r w:rsidR="00A07187" w:rsidRPr="00B447B5">
        <w:rPr>
          <w:rFonts w:cs="Times New Roman"/>
          <w:b w:val="0"/>
          <w:sz w:val="24"/>
          <w:szCs w:val="24"/>
        </w:rPr>
        <w:t xml:space="preserve">– </w:t>
      </w:r>
      <w:r w:rsidR="00A07187" w:rsidRPr="00B447B5">
        <w:rPr>
          <w:rFonts w:eastAsia="Calibri" w:cs="Times New Roman"/>
          <w:b w:val="0"/>
          <w:sz w:val="24"/>
          <w:szCs w:val="24"/>
        </w:rPr>
        <w:t>35 ч.</w:t>
      </w:r>
      <w:bookmarkEnd w:id="56"/>
      <w:bookmarkEnd w:id="5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4"/>
        <w:gridCol w:w="4307"/>
        <w:gridCol w:w="835"/>
        <w:gridCol w:w="7307"/>
      </w:tblGrid>
      <w:tr w:rsidR="00B447B5" w:rsidRPr="00B447B5" w14:paraId="01221725" w14:textId="77777777" w:rsidTr="00A111CB">
        <w:tc>
          <w:tcPr>
            <w:tcW w:w="708" w:type="pct"/>
            <w:vAlign w:val="center"/>
          </w:tcPr>
          <w:p w14:paraId="078AE22A" w14:textId="2B5C97FA" w:rsidR="0086689A" w:rsidRPr="00B447B5" w:rsidRDefault="005B225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р</w:t>
            </w:r>
            <w:r w:rsidR="0086689A" w:rsidRPr="00B447B5">
              <w:rPr>
                <w:rFonts w:ascii="Times New Roman" w:eastAsia="Calibri" w:hAnsi="Times New Roman" w:cs="Times New Roman"/>
                <w:sz w:val="24"/>
                <w:szCs w:val="24"/>
              </w:rPr>
              <w:t>аздел</w:t>
            </w:r>
            <w:r w:rsidRPr="00B447B5">
              <w:rPr>
                <w:rFonts w:ascii="Times New Roman" w:eastAsia="Calibri" w:hAnsi="Times New Roman" w:cs="Times New Roman"/>
                <w:sz w:val="24"/>
                <w:szCs w:val="24"/>
              </w:rPr>
              <w:t xml:space="preserve"> курса</w:t>
            </w:r>
          </w:p>
        </w:tc>
        <w:tc>
          <w:tcPr>
            <w:tcW w:w="1485" w:type="pct"/>
            <w:vAlign w:val="center"/>
          </w:tcPr>
          <w:p w14:paraId="7613234C" w14:textId="3BC64157" w:rsidR="0086689A" w:rsidRPr="00B447B5" w:rsidRDefault="005B2252"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Программное </w:t>
            </w:r>
            <w:r w:rsidR="0086689A" w:rsidRPr="00B447B5">
              <w:rPr>
                <w:rFonts w:ascii="Times New Roman" w:eastAsia="Calibri" w:hAnsi="Times New Roman" w:cs="Times New Roman"/>
                <w:sz w:val="24"/>
                <w:szCs w:val="24"/>
              </w:rPr>
              <w:t>содержание</w:t>
            </w:r>
          </w:p>
        </w:tc>
        <w:tc>
          <w:tcPr>
            <w:tcW w:w="288" w:type="pct"/>
          </w:tcPr>
          <w:p w14:paraId="2FB4C400" w14:textId="527412E3"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Кол-во часов</w:t>
            </w:r>
          </w:p>
        </w:tc>
        <w:tc>
          <w:tcPr>
            <w:tcW w:w="2519" w:type="pct"/>
            <w:vAlign w:val="center"/>
          </w:tcPr>
          <w:p w14:paraId="573E03BC" w14:textId="2BA68E7B"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Основные виды деятельности обучающихся</w:t>
            </w:r>
          </w:p>
        </w:tc>
      </w:tr>
      <w:tr w:rsidR="00B447B5" w:rsidRPr="00B447B5" w14:paraId="5F3C2D1A" w14:textId="77777777" w:rsidTr="001B0BD0">
        <w:trPr>
          <w:trHeight w:val="186"/>
        </w:trPr>
        <w:tc>
          <w:tcPr>
            <w:tcW w:w="5000" w:type="pct"/>
            <w:gridSpan w:val="4"/>
          </w:tcPr>
          <w:p w14:paraId="13DEA3BC" w14:textId="44CFFA22" w:rsidR="001B0BD0"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Введение</w:t>
            </w:r>
          </w:p>
        </w:tc>
      </w:tr>
      <w:tr w:rsidR="00B447B5" w:rsidRPr="00B447B5" w14:paraId="56E286FD" w14:textId="77777777" w:rsidTr="00A111CB">
        <w:trPr>
          <w:trHeight w:val="1121"/>
        </w:trPr>
        <w:tc>
          <w:tcPr>
            <w:tcW w:w="708" w:type="pct"/>
          </w:tcPr>
          <w:p w14:paraId="343D1BDD" w14:textId="5030C011"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Периодическая печать на татарском языке для молодежи</w:t>
            </w:r>
          </w:p>
        </w:tc>
        <w:tc>
          <w:tcPr>
            <w:tcW w:w="1485" w:type="pct"/>
          </w:tcPr>
          <w:p w14:paraId="2762C82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Периодическая печать на татарском языке для молодежи.</w:t>
            </w:r>
            <w:r w:rsidRPr="00B447B5">
              <w:rPr>
                <w:rFonts w:ascii="Times New Roman" w:eastAsia="Calibri" w:hAnsi="Times New Roman" w:cs="Times New Roman"/>
                <w:sz w:val="24"/>
                <w:szCs w:val="24"/>
              </w:rPr>
              <w:t xml:space="preserve"> Газета «Татарстан яшьләре» («Молодежь Татарстана»)</w:t>
            </w:r>
          </w:p>
        </w:tc>
        <w:tc>
          <w:tcPr>
            <w:tcW w:w="288" w:type="pct"/>
          </w:tcPr>
          <w:p w14:paraId="51DC139F" w14:textId="55657EA7"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tcPr>
          <w:p w14:paraId="13A6267D" w14:textId="33795C70"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681F4F77"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Учебный диалог: ответы на вопросы по теме, определение основных тем современной периодической печати для молодежи. </w:t>
            </w:r>
          </w:p>
          <w:p w14:paraId="14388211"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Самостоятельный выбор журнала или газеты для чтения</w:t>
            </w:r>
          </w:p>
        </w:tc>
      </w:tr>
      <w:tr w:rsidR="00B447B5" w:rsidRPr="00B447B5" w14:paraId="7504FC88" w14:textId="77777777" w:rsidTr="001B0BD0">
        <w:trPr>
          <w:trHeight w:val="165"/>
        </w:trPr>
        <w:tc>
          <w:tcPr>
            <w:tcW w:w="5000" w:type="pct"/>
            <w:gridSpan w:val="4"/>
          </w:tcPr>
          <w:p w14:paraId="4B617652" w14:textId="02E999ED" w:rsidR="001B0BD0"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творчество</w:t>
            </w:r>
          </w:p>
        </w:tc>
      </w:tr>
      <w:tr w:rsidR="00B447B5" w:rsidRPr="00B447B5" w14:paraId="0EBC47A0" w14:textId="77777777" w:rsidTr="00A111CB">
        <w:trPr>
          <w:trHeight w:val="1938"/>
        </w:trPr>
        <w:tc>
          <w:tcPr>
            <w:tcW w:w="708" w:type="pct"/>
          </w:tcPr>
          <w:p w14:paraId="5B58D7F4" w14:textId="6EB8E323"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Баит – оригинальный жанр татарского фольклора</w:t>
            </w:r>
          </w:p>
        </w:tc>
        <w:tc>
          <w:tcPr>
            <w:tcW w:w="1485" w:type="pct"/>
          </w:tcPr>
          <w:p w14:paraId="7A6190DE"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Баиты как жанр устного народного творчества. Особенности жанра. Виды баитов.</w:t>
            </w:r>
          </w:p>
          <w:p w14:paraId="0BFF7DB4"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Исследователи устного народного творчества (Г. Тукай, Г. Ибрагимов, Х. Ярми и др.).</w:t>
            </w:r>
          </w:p>
          <w:p w14:paraId="638608FA" w14:textId="77777777" w:rsidR="0086689A" w:rsidRPr="00B447B5" w:rsidRDefault="0086689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Баит: «Сак-Сок бәете» («Баит о Сак-Соке»)</w:t>
            </w:r>
          </w:p>
        </w:tc>
        <w:tc>
          <w:tcPr>
            <w:tcW w:w="288" w:type="pct"/>
          </w:tcPr>
          <w:p w14:paraId="7DEDC801" w14:textId="31B89CEB"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tcPr>
          <w:p w14:paraId="28134D91" w14:textId="085D4A08"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текста.</w:t>
            </w:r>
          </w:p>
          <w:p w14:paraId="079378F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фольклорного произведения: ответы на вопросы по содержанию прочитанного текста баитов.</w:t>
            </w:r>
          </w:p>
          <w:p w14:paraId="3F953610"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подробный пересказ.</w:t>
            </w:r>
          </w:p>
          <w:p w14:paraId="5A47C779"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 освоение понятия баит, понимание особенностей произведений фольклора</w:t>
            </w:r>
          </w:p>
        </w:tc>
      </w:tr>
      <w:tr w:rsidR="00B447B5" w:rsidRPr="00B447B5" w14:paraId="73274BD7" w14:textId="77777777" w:rsidTr="004A69F3">
        <w:trPr>
          <w:trHeight w:val="272"/>
        </w:trPr>
        <w:tc>
          <w:tcPr>
            <w:tcW w:w="5000" w:type="pct"/>
            <w:gridSpan w:val="4"/>
          </w:tcPr>
          <w:p w14:paraId="6814705B" w14:textId="261EC9E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художественная литература</w:t>
            </w:r>
          </w:p>
        </w:tc>
      </w:tr>
      <w:tr w:rsidR="00B447B5" w:rsidRPr="00B447B5" w14:paraId="6A4692FC" w14:textId="77777777" w:rsidTr="00A111CB">
        <w:trPr>
          <w:trHeight w:val="416"/>
        </w:trPr>
        <w:tc>
          <w:tcPr>
            <w:tcW w:w="708" w:type="pct"/>
            <w:vMerge w:val="restart"/>
          </w:tcPr>
          <w:p w14:paraId="10EF7062" w14:textId="70335C39"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Жанр рассказа</w:t>
            </w:r>
          </w:p>
        </w:tc>
        <w:tc>
          <w:tcPr>
            <w:tcW w:w="1485" w:type="pct"/>
          </w:tcPr>
          <w:p w14:paraId="4CB70FB5"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рассказа. Рассказ как эпический жанр. Особенности жанра рассказа.</w:t>
            </w:r>
          </w:p>
          <w:p w14:paraId="7BE9DD7C" w14:textId="77777777" w:rsidR="001B0BD0" w:rsidRPr="00B447B5" w:rsidRDefault="0086689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Ш. Камал. «Буранда» («В метель»)</w:t>
            </w:r>
            <w:r w:rsidRPr="00B447B5">
              <w:rPr>
                <w:rFonts w:ascii="Times New Roman" w:eastAsia="Calibri" w:hAnsi="Times New Roman" w:cs="Times New Roman"/>
                <w:sz w:val="24"/>
                <w:szCs w:val="24"/>
                <w:lang w:val="tt-RU"/>
              </w:rPr>
              <w:t>.</w:t>
            </w:r>
          </w:p>
          <w:p w14:paraId="58578CF9" w14:textId="655AF89A"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Приемы эмоционального воздействия на читателя.</w:t>
            </w:r>
          </w:p>
          <w:p w14:paraId="25E25DC2" w14:textId="31C81F06"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матери</w:t>
            </w:r>
          </w:p>
        </w:tc>
        <w:tc>
          <w:tcPr>
            <w:tcW w:w="288" w:type="pct"/>
          </w:tcPr>
          <w:p w14:paraId="557689C0" w14:textId="57A5747C" w:rsidR="0086689A" w:rsidRPr="00B447B5" w:rsidRDefault="00EC335C"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lastRenderedPageBreak/>
              <w:t>2</w:t>
            </w:r>
          </w:p>
        </w:tc>
        <w:tc>
          <w:tcPr>
            <w:tcW w:w="2519" w:type="pct"/>
            <w:vMerge w:val="restart"/>
          </w:tcPr>
          <w:p w14:paraId="7833AE7E" w14:textId="40AA045F"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чтение по ролям.</w:t>
            </w:r>
          </w:p>
          <w:p w14:paraId="71BA21D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прогнозирование текста по заголовку, иллюстрации, ключевым словам, понимание и </w:t>
            </w:r>
            <w:r w:rsidRPr="00B447B5">
              <w:rPr>
                <w:rFonts w:ascii="Times New Roman" w:eastAsia="Calibri" w:hAnsi="Times New Roman" w:cs="Times New Roman"/>
                <w:sz w:val="24"/>
                <w:szCs w:val="24"/>
              </w:rPr>
              <w:lastRenderedPageBreak/>
              <w:t>объяснение заголовка произведения, определение последовательности событий.</w:t>
            </w:r>
          </w:p>
          <w:p w14:paraId="0CB21280"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14:paraId="267C6BAE"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Формулирование проблемы прочитанного произведения.</w:t>
            </w:r>
          </w:p>
          <w:p w14:paraId="0E3BA803"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краткий и подробный пересказы.</w:t>
            </w:r>
          </w:p>
          <w:p w14:paraId="21A93E9A"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74D366AB"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Составление вопросов по тексту.</w:t>
            </w:r>
          </w:p>
          <w:p w14:paraId="6D16AE52"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Выявление алгоритма написания рассказа.</w:t>
            </w:r>
          </w:p>
          <w:p w14:paraId="65889B42"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теоретико-литературных понятий: определение жанровых особенностей рассказа.</w:t>
            </w:r>
          </w:p>
          <w:p w14:paraId="1A2A77E7" w14:textId="70CD02B0"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86689A" w:rsidRPr="00B447B5" w14:paraId="04931A47" w14:textId="77777777" w:rsidTr="00A111CB">
        <w:trPr>
          <w:trHeight w:val="136"/>
        </w:trPr>
        <w:tc>
          <w:tcPr>
            <w:tcW w:w="708" w:type="pct"/>
            <w:vMerge/>
          </w:tcPr>
          <w:p w14:paraId="3081C4FC" w14:textId="77777777" w:rsidR="0086689A" w:rsidRPr="00B447B5" w:rsidRDefault="0086689A" w:rsidP="008C5F0A">
            <w:pPr>
              <w:spacing w:after="0" w:line="240" w:lineRule="auto"/>
              <w:jc w:val="both"/>
              <w:rPr>
                <w:rFonts w:ascii="Times New Roman" w:eastAsia="Calibri" w:hAnsi="Times New Roman" w:cs="Times New Roman"/>
                <w:bCs/>
                <w:sz w:val="24"/>
                <w:szCs w:val="24"/>
              </w:rPr>
            </w:pPr>
          </w:p>
        </w:tc>
        <w:tc>
          <w:tcPr>
            <w:tcW w:w="1485" w:type="pct"/>
          </w:tcPr>
          <w:p w14:paraId="1857C43B"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 Галиуллин. «Сәлам» («Привет»). Противопоставление внешней красоты духовному богатству человека.</w:t>
            </w:r>
          </w:p>
          <w:p w14:paraId="7D6EBF8D" w14:textId="6F973EF9"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Ложь и разочарование.</w:t>
            </w:r>
          </w:p>
          <w:p w14:paraId="1CB7736B" w14:textId="4A76DD42"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tc>
        <w:tc>
          <w:tcPr>
            <w:tcW w:w="288" w:type="pct"/>
          </w:tcPr>
          <w:p w14:paraId="7CFE5069" w14:textId="0E4244A1"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tcPr>
          <w:p w14:paraId="44D398A0" w14:textId="3F8F7167" w:rsidR="0086689A" w:rsidRPr="00B447B5" w:rsidRDefault="0086689A" w:rsidP="008C5F0A">
            <w:pPr>
              <w:spacing w:after="0" w:line="240" w:lineRule="auto"/>
              <w:jc w:val="both"/>
              <w:rPr>
                <w:rFonts w:ascii="Times New Roman" w:eastAsia="Calibri" w:hAnsi="Times New Roman" w:cs="Times New Roman"/>
                <w:sz w:val="24"/>
                <w:szCs w:val="24"/>
              </w:rPr>
            </w:pPr>
          </w:p>
        </w:tc>
      </w:tr>
      <w:tr w:rsidR="00B447B5" w:rsidRPr="00B447B5" w14:paraId="6A392EEC" w14:textId="77777777" w:rsidTr="00A111CB">
        <w:trPr>
          <w:trHeight w:val="2837"/>
        </w:trPr>
        <w:tc>
          <w:tcPr>
            <w:tcW w:w="708" w:type="pct"/>
            <w:vMerge w:val="restart"/>
          </w:tcPr>
          <w:p w14:paraId="1A63DBB4" w14:textId="29A1E347"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Повесть</w:t>
            </w:r>
          </w:p>
        </w:tc>
        <w:tc>
          <w:tcPr>
            <w:tcW w:w="1485" w:type="pct"/>
          </w:tcPr>
          <w:p w14:paraId="03F04DEE"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повести.</w:t>
            </w:r>
          </w:p>
          <w:p w14:paraId="5B94C23E"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Баширов. «Туган ягым – яшел бишек» («Родимый край – зеленая колыбель») (отрывки). Образ жизни татарского народа.</w:t>
            </w:r>
            <w:r w:rsidR="001B0BD0" w:rsidRPr="00B447B5">
              <w:rPr>
                <w:rFonts w:ascii="Times New Roman" w:eastAsia="Calibri" w:hAnsi="Times New Roman" w:cs="Times New Roman"/>
                <w:sz w:val="24"/>
                <w:szCs w:val="24"/>
              </w:rPr>
              <w:t xml:space="preserve"> </w:t>
            </w:r>
          </w:p>
          <w:p w14:paraId="7E0B4CF4"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Духовное богатство человека, нравственные принципы. Изображение национальных традиций и обычаев. Автобиографизм повести. Портретная характеристика персонажей.</w:t>
            </w:r>
          </w:p>
          <w:p w14:paraId="34EA4627" w14:textId="72A26AFC"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Фольклоризм в литературе</w:t>
            </w:r>
          </w:p>
        </w:tc>
        <w:tc>
          <w:tcPr>
            <w:tcW w:w="288" w:type="pct"/>
          </w:tcPr>
          <w:p w14:paraId="4AFEBD39" w14:textId="6E001A76"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3</w:t>
            </w:r>
          </w:p>
        </w:tc>
        <w:tc>
          <w:tcPr>
            <w:tcW w:w="2519" w:type="pct"/>
            <w:vMerge w:val="restart"/>
          </w:tcPr>
          <w:p w14:paraId="1A9223D5" w14:textId="435FBDBC"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чтение по ролям.</w:t>
            </w:r>
          </w:p>
          <w:p w14:paraId="737557C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прогнозирование текста по заголовку, иллюстрации, ключевым словам, определение последовательности событий, определение темы и идеи произведения. формулирование проблемы прочитанного произведения, понимание и объяснение заголовка произведения. </w:t>
            </w:r>
          </w:p>
          <w:p w14:paraId="77B640D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Характеристика героя произведения: создание словесного портрета на основе авторского описания и художественных деталей.</w:t>
            </w:r>
          </w:p>
          <w:p w14:paraId="25E365FB"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Выражение своего отношения к героям произведения.</w:t>
            </w:r>
          </w:p>
          <w:p w14:paraId="1FCC263A"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Краткий пересказ текста.</w:t>
            </w:r>
          </w:p>
          <w:p w14:paraId="75E342F4" w14:textId="1BC60186"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16352E60" w14:textId="4BF236D1"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2A8C7A36"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тестовых заданий</w:t>
            </w:r>
          </w:p>
        </w:tc>
      </w:tr>
      <w:tr w:rsidR="0086689A" w:rsidRPr="00B447B5" w14:paraId="6C31F11C" w14:textId="77777777" w:rsidTr="00A111CB">
        <w:trPr>
          <w:trHeight w:val="126"/>
        </w:trPr>
        <w:tc>
          <w:tcPr>
            <w:tcW w:w="708" w:type="pct"/>
            <w:vMerge/>
          </w:tcPr>
          <w:p w14:paraId="2ECA149D"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5F7D7C89"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Магдеев. «Без – кырык беренче ел балалары»</w:t>
            </w:r>
          </w:p>
          <w:p w14:paraId="50E9CBD6"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(«Мы – дети сорок первого года») (отрывки).</w:t>
            </w:r>
          </w:p>
          <w:p w14:paraId="19858EB3" w14:textId="4CAF04BB"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Изображение трудностей военных и послевоенных лет. Образ подростка</w:t>
            </w:r>
          </w:p>
        </w:tc>
        <w:tc>
          <w:tcPr>
            <w:tcW w:w="288" w:type="pct"/>
          </w:tcPr>
          <w:p w14:paraId="14EBA9CD" w14:textId="5BEF3C9B"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3</w:t>
            </w:r>
          </w:p>
        </w:tc>
        <w:tc>
          <w:tcPr>
            <w:tcW w:w="2519" w:type="pct"/>
            <w:vMerge/>
          </w:tcPr>
          <w:p w14:paraId="33C01D54" w14:textId="29AE0B13"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1837F467" w14:textId="77777777" w:rsidTr="00A111CB">
        <w:trPr>
          <w:trHeight w:val="564"/>
        </w:trPr>
        <w:tc>
          <w:tcPr>
            <w:tcW w:w="708" w:type="pct"/>
            <w:vMerge/>
          </w:tcPr>
          <w:p w14:paraId="52FBB7F5"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6C3FBA1A" w14:textId="63D35C39"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p w14:paraId="1DCD045A" w14:textId="6A66A3D4" w:rsidR="0086689A" w:rsidRPr="00B447B5" w:rsidRDefault="0086689A"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 / тестирование</w:t>
            </w:r>
          </w:p>
        </w:tc>
        <w:tc>
          <w:tcPr>
            <w:tcW w:w="288" w:type="pct"/>
          </w:tcPr>
          <w:p w14:paraId="6EB688A4" w14:textId="7EA7F4B9"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5D2CBC12" w14:textId="2FDDE568" w:rsidR="0086689A" w:rsidRPr="00B447B5" w:rsidRDefault="0086689A" w:rsidP="008C5F0A">
            <w:pPr>
              <w:spacing w:after="0" w:line="240" w:lineRule="auto"/>
              <w:jc w:val="both"/>
              <w:rPr>
                <w:rFonts w:ascii="Times New Roman" w:eastAsia="Calibri" w:hAnsi="Times New Roman" w:cs="Times New Roman"/>
                <w:sz w:val="24"/>
                <w:szCs w:val="24"/>
              </w:rPr>
            </w:pPr>
          </w:p>
        </w:tc>
      </w:tr>
      <w:tr w:rsidR="00B447B5" w:rsidRPr="00B447B5" w14:paraId="3AEA0DA9" w14:textId="77777777" w:rsidTr="00A111CB">
        <w:trPr>
          <w:trHeight w:val="113"/>
        </w:trPr>
        <w:tc>
          <w:tcPr>
            <w:tcW w:w="708" w:type="pct"/>
          </w:tcPr>
          <w:p w14:paraId="4A7BFB07" w14:textId="77777777"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Роман</w:t>
            </w:r>
          </w:p>
          <w:p w14:paraId="35A7E28B" w14:textId="4298E040"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04AAC125"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романа.</w:t>
            </w:r>
          </w:p>
          <w:p w14:paraId="46AC7373" w14:textId="615DBC36"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 xml:space="preserve">Галяу. «Мөһәҗирләр» </w:t>
            </w:r>
            <w:r w:rsidRPr="00B447B5">
              <w:rPr>
                <w:rFonts w:ascii="Times New Roman" w:eastAsia="Calibri" w:hAnsi="Times New Roman" w:cs="Times New Roman"/>
                <w:sz w:val="24"/>
                <w:szCs w:val="24"/>
              </w:rPr>
              <w:lastRenderedPageBreak/>
              <w:t>(«Мухаджиры»).</w:t>
            </w:r>
          </w:p>
          <w:p w14:paraId="6DD2BFE8"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Судьба татарского народа. Проблематика романа.</w:t>
            </w:r>
          </w:p>
          <w:p w14:paraId="3C50A6F8" w14:textId="05F39CCB"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Система образов.</w:t>
            </w:r>
          </w:p>
          <w:p w14:paraId="1C272A9A"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p w14:paraId="25C06955" w14:textId="4D464739" w:rsidR="0086689A" w:rsidRPr="00B447B5" w:rsidRDefault="0086689A" w:rsidP="008C5F0A">
            <w:pPr>
              <w:spacing w:after="0" w:line="240" w:lineRule="auto"/>
              <w:jc w:val="both"/>
              <w:rPr>
                <w:rFonts w:ascii="Times New Roman" w:eastAsia="Calibri" w:hAnsi="Times New Roman" w:cs="Times New Roman"/>
                <w:sz w:val="24"/>
                <w:szCs w:val="24"/>
              </w:rPr>
            </w:pPr>
          </w:p>
        </w:tc>
        <w:tc>
          <w:tcPr>
            <w:tcW w:w="288" w:type="pct"/>
          </w:tcPr>
          <w:p w14:paraId="316AAFDA" w14:textId="0C644EF4"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3</w:t>
            </w:r>
          </w:p>
        </w:tc>
        <w:tc>
          <w:tcPr>
            <w:tcW w:w="2519" w:type="pct"/>
          </w:tcPr>
          <w:p w14:paraId="6195A0E4" w14:textId="6BA4EED1"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чтение.</w:t>
            </w:r>
          </w:p>
          <w:p w14:paraId="444A41D0"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Учебный диалог: прогнозирование текста по заголовку, </w:t>
            </w:r>
            <w:r w:rsidRPr="00B447B5">
              <w:rPr>
                <w:rFonts w:ascii="Times New Roman" w:eastAsia="Calibri" w:hAnsi="Times New Roman" w:cs="Times New Roman"/>
                <w:sz w:val="24"/>
                <w:szCs w:val="24"/>
              </w:rPr>
              <w:lastRenderedPageBreak/>
              <w:t xml:space="preserve">иллюстрации, ключевым словам, ответы на вопросы по содержанию прочитанного текста. </w:t>
            </w:r>
          </w:p>
          <w:p w14:paraId="6FCBB37C"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определение последовательности событий, определение темы и идеи произведения, характеристика героя произведения, его внешности и внутренних качеств, поступок и отношений с другими героями. </w:t>
            </w:r>
          </w:p>
          <w:p w14:paraId="74B17D9A"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краткий пересказ.</w:t>
            </w:r>
          </w:p>
          <w:p w14:paraId="25FFF104"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582C69F7" w14:textId="18C8C9F9"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B447B5" w:rsidRPr="00B447B5" w14:paraId="34A8B2CD" w14:textId="77777777" w:rsidTr="00A111CB">
        <w:trPr>
          <w:trHeight w:val="3114"/>
        </w:trPr>
        <w:tc>
          <w:tcPr>
            <w:tcW w:w="708" w:type="pct"/>
            <w:vMerge w:val="restart"/>
          </w:tcPr>
          <w:p w14:paraId="028B6E78" w14:textId="77777777"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Драма</w:t>
            </w:r>
          </w:p>
          <w:p w14:paraId="401AD992" w14:textId="7DDFDFB2"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61199353"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Драма как род литературы. Жанр драмы. </w:t>
            </w:r>
          </w:p>
          <w:p w14:paraId="2898B39A"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Миннуллин. «Әлдермештән Әлмәндәр»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w:t>
            </w:r>
          </w:p>
          <w:p w14:paraId="60EB2616" w14:textId="77777777" w:rsidR="001B0BD0" w:rsidRPr="00B447B5" w:rsidRDefault="0086689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 xml:space="preserve">Образ сильного человека в </w:t>
            </w:r>
            <w:r w:rsidRPr="00B447B5">
              <w:rPr>
                <w:rFonts w:ascii="Times New Roman" w:eastAsia="Calibri" w:hAnsi="Times New Roman" w:cs="Times New Roman"/>
                <w:sz w:val="24"/>
                <w:szCs w:val="24"/>
                <w:lang w:val="tt-RU"/>
              </w:rPr>
              <w:t>произведении.</w:t>
            </w:r>
          </w:p>
          <w:p w14:paraId="2D35B676" w14:textId="55A5A6FF"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Аллегория и условность. Конфликт как основа сюжета драматического произведения. Тип конфликта (внешний конфликт, внутренний конфликт, их взаимодействие)</w:t>
            </w:r>
          </w:p>
        </w:tc>
        <w:tc>
          <w:tcPr>
            <w:tcW w:w="288" w:type="pct"/>
          </w:tcPr>
          <w:p w14:paraId="5CEFE714" w14:textId="3820F33C"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val="restart"/>
          </w:tcPr>
          <w:p w14:paraId="00A5A882" w14:textId="64E915A2"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текста, чтение по ролям.</w:t>
            </w:r>
          </w:p>
          <w:p w14:paraId="6E3E3C52"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 прочитанного текста пьесы.</w:t>
            </w:r>
          </w:p>
          <w:p w14:paraId="649CFF5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составление вопросов по тексту, характеристика героя произведения, его внешности и внутренних качеств, поступков и отношений с другими героями. </w:t>
            </w:r>
          </w:p>
          <w:p w14:paraId="75FD759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пересказ по плану.</w:t>
            </w:r>
          </w:p>
          <w:p w14:paraId="1795F848"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6F629987"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w:t>
            </w:r>
          </w:p>
        </w:tc>
      </w:tr>
      <w:tr w:rsidR="0086689A" w:rsidRPr="00B447B5" w14:paraId="72FDAB85" w14:textId="77777777" w:rsidTr="00A111CB">
        <w:trPr>
          <w:trHeight w:val="90"/>
        </w:trPr>
        <w:tc>
          <w:tcPr>
            <w:tcW w:w="708" w:type="pct"/>
            <w:vMerge/>
          </w:tcPr>
          <w:p w14:paraId="46E02589"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200CC20D" w14:textId="2A2B938C"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сочинение на тему</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«Кеше китә – җыры кала» («Человек уходит – песни остаются»)</w:t>
            </w:r>
          </w:p>
        </w:tc>
        <w:tc>
          <w:tcPr>
            <w:tcW w:w="288" w:type="pct"/>
          </w:tcPr>
          <w:p w14:paraId="3B62B54A" w14:textId="4F0477E0"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247D38ED" w14:textId="7A80D470" w:rsidR="0086689A" w:rsidRPr="00B447B5" w:rsidRDefault="0086689A" w:rsidP="008C5F0A">
            <w:pPr>
              <w:spacing w:after="0" w:line="240" w:lineRule="auto"/>
              <w:jc w:val="both"/>
              <w:rPr>
                <w:rFonts w:ascii="Times New Roman" w:eastAsia="Calibri" w:hAnsi="Times New Roman" w:cs="Times New Roman"/>
                <w:sz w:val="24"/>
                <w:szCs w:val="24"/>
              </w:rPr>
            </w:pPr>
          </w:p>
        </w:tc>
      </w:tr>
      <w:tr w:rsidR="00B447B5" w:rsidRPr="00B447B5" w14:paraId="0AF3C866" w14:textId="77777777" w:rsidTr="00A111CB">
        <w:trPr>
          <w:trHeight w:val="849"/>
        </w:trPr>
        <w:tc>
          <w:tcPr>
            <w:tcW w:w="708" w:type="pct"/>
            <w:vMerge w:val="restart"/>
          </w:tcPr>
          <w:p w14:paraId="308BC846" w14:textId="77777777"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Лирика</w:t>
            </w:r>
          </w:p>
          <w:p w14:paraId="08A9FBD7" w14:textId="1095B7D0"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7C2F1795"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Жанры лирики (пейзажная лирика, философская лирика, гражданская лирика, интимная лирика).</w:t>
            </w:r>
          </w:p>
          <w:p w14:paraId="59629E2F" w14:textId="77777777" w:rsidR="004E0CC7" w:rsidRPr="00B447B5" w:rsidRDefault="0086689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Х.</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Туфан. «Кайсыгызның кулы җылы?» («У кого руки теплее»)</w:t>
            </w:r>
            <w:r w:rsidRPr="00B447B5">
              <w:rPr>
                <w:rFonts w:ascii="Times New Roman" w:eastAsia="Calibri" w:hAnsi="Times New Roman" w:cs="Times New Roman"/>
                <w:sz w:val="24"/>
                <w:szCs w:val="24"/>
                <w:lang w:val="tt-RU"/>
              </w:rPr>
              <w:t>.</w:t>
            </w:r>
          </w:p>
          <w:p w14:paraId="209AE163" w14:textId="636CA0D3"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Богатство и многообразие человеческих чувств и переживаний</w:t>
            </w:r>
          </w:p>
        </w:tc>
        <w:tc>
          <w:tcPr>
            <w:tcW w:w="288" w:type="pct"/>
          </w:tcPr>
          <w:p w14:paraId="09237456" w14:textId="64C83241"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1</w:t>
            </w:r>
          </w:p>
        </w:tc>
        <w:tc>
          <w:tcPr>
            <w:tcW w:w="2519" w:type="pct"/>
            <w:vMerge w:val="restart"/>
          </w:tcPr>
          <w:p w14:paraId="70C56023" w14:textId="54D1A13D"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стихотворений.</w:t>
            </w:r>
          </w:p>
          <w:p w14:paraId="5F06225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 произведений, формулирование вопросов, связанных с содержанием и формой прочитанного произведения.</w:t>
            </w:r>
          </w:p>
          <w:p w14:paraId="0961292C"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определение </w:t>
            </w:r>
            <w:r w:rsidRPr="00B447B5">
              <w:rPr>
                <w:rFonts w:ascii="Times New Roman" w:eastAsia="Calibri" w:hAnsi="Times New Roman" w:cs="Times New Roman"/>
                <w:sz w:val="24"/>
                <w:szCs w:val="24"/>
              </w:rPr>
              <w:lastRenderedPageBreak/>
              <w:t>жанровых особенностей произведений, определение средств изображения и выражения чувств лирического героя, определение роли художественной детали, выявление ее художественной функции, поиск в тексте и понимание значения и роли средств художественной выразительности, характеристика эмоциональной составляющей стихотворений.</w:t>
            </w:r>
          </w:p>
          <w:p w14:paraId="6F753939"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Соотнесение содержания и проблематики художественных произведений.</w:t>
            </w:r>
          </w:p>
          <w:p w14:paraId="7F214168"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39D71CCE"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0C78E594" w14:textId="687B0A1D" w:rsidR="0086689A" w:rsidRPr="00B447B5" w:rsidRDefault="0086689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Творческая работа: написание сочинения</w:t>
            </w:r>
            <w:r w:rsidRPr="00B447B5">
              <w:rPr>
                <w:rFonts w:ascii="Times New Roman" w:eastAsia="Calibri" w:hAnsi="Times New Roman" w:cs="Times New Roman"/>
                <w:sz w:val="24"/>
                <w:szCs w:val="24"/>
                <w:lang w:val="tt-RU"/>
              </w:rPr>
              <w:t>.</w:t>
            </w:r>
          </w:p>
          <w:p w14:paraId="533FE682" w14:textId="45EEE85F"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150C10F8"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тестовых заданий</w:t>
            </w:r>
          </w:p>
        </w:tc>
      </w:tr>
      <w:tr w:rsidR="0086689A" w:rsidRPr="00B447B5" w14:paraId="0C47EEFF" w14:textId="77777777" w:rsidTr="00A111CB">
        <w:trPr>
          <w:trHeight w:val="131"/>
        </w:trPr>
        <w:tc>
          <w:tcPr>
            <w:tcW w:w="708" w:type="pct"/>
            <w:vMerge/>
          </w:tcPr>
          <w:p w14:paraId="455B9D6A"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4AD0F7B2"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Тукай. «Җәйге таң хатирәсе» («Летняя заря»).</w:t>
            </w:r>
          </w:p>
          <w:p w14:paraId="66B2B35D" w14:textId="15D5EC25" w:rsidR="0086689A" w:rsidRPr="00B447B5" w:rsidRDefault="0086689A"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Образы природы</w:t>
            </w:r>
          </w:p>
        </w:tc>
        <w:tc>
          <w:tcPr>
            <w:tcW w:w="288" w:type="pct"/>
          </w:tcPr>
          <w:p w14:paraId="23044F9B" w14:textId="77F0DBD3"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7097D80A" w14:textId="3032AC2F"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06B5C913" w14:textId="77777777" w:rsidTr="00A111CB">
        <w:trPr>
          <w:trHeight w:val="176"/>
        </w:trPr>
        <w:tc>
          <w:tcPr>
            <w:tcW w:w="708" w:type="pct"/>
            <w:vMerge/>
          </w:tcPr>
          <w:p w14:paraId="3EA86DC0"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5E8732AB" w14:textId="42CE6FAC"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сочинение</w:t>
            </w:r>
            <w:r w:rsidRPr="00B447B5">
              <w:rPr>
                <w:rFonts w:ascii="Times New Roman" w:eastAsia="Calibri" w:hAnsi="Times New Roman" w:cs="Times New Roman"/>
                <w:sz w:val="24"/>
                <w:szCs w:val="24"/>
                <w:lang w:val="tt-RU"/>
              </w:rPr>
              <w:t xml:space="preserve"> по теме </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Галибәнә яктырып, әкрен генә ал таң ата</w:t>
            </w:r>
            <w:r w:rsidRPr="00B447B5">
              <w:rPr>
                <w:rFonts w:ascii="Times New Roman" w:eastAsia="Calibri" w:hAnsi="Times New Roman" w:cs="Times New Roman"/>
                <w:sz w:val="24"/>
                <w:szCs w:val="24"/>
              </w:rPr>
              <w:t>» («</w:t>
            </w:r>
            <w:r w:rsidRPr="00B447B5">
              <w:rPr>
                <w:rFonts w:ascii="Times New Roman" w:hAnsi="Times New Roman" w:cs="Times New Roman"/>
                <w:sz w:val="24"/>
                <w:szCs w:val="24"/>
                <w:shd w:val="clear" w:color="auto" w:fill="FFFFFF"/>
              </w:rPr>
              <w:t>Величаво и спокойно разгорается</w:t>
            </w:r>
            <w:r w:rsidR="001B0BD0" w:rsidRPr="00B447B5">
              <w:rPr>
                <w:rFonts w:ascii="Times New Roman" w:hAnsi="Times New Roman" w:cs="Times New Roman"/>
                <w:sz w:val="24"/>
                <w:szCs w:val="24"/>
                <w:shd w:val="clear" w:color="auto" w:fill="FFFFFF"/>
              </w:rPr>
              <w:t xml:space="preserve"> </w:t>
            </w:r>
            <w:r w:rsidRPr="00B447B5">
              <w:rPr>
                <w:rFonts w:ascii="Times New Roman" w:hAnsi="Times New Roman" w:cs="Times New Roman"/>
                <w:bCs/>
                <w:sz w:val="24"/>
                <w:szCs w:val="24"/>
                <w:shd w:val="clear" w:color="auto" w:fill="FFFFFF"/>
              </w:rPr>
              <w:t>заря</w:t>
            </w:r>
            <w:r w:rsidRPr="00B447B5">
              <w:rPr>
                <w:rFonts w:ascii="Times New Roman" w:eastAsia="Calibri" w:hAnsi="Times New Roman" w:cs="Times New Roman"/>
                <w:sz w:val="24"/>
                <w:szCs w:val="24"/>
              </w:rPr>
              <w:t>»)</w:t>
            </w:r>
          </w:p>
        </w:tc>
        <w:tc>
          <w:tcPr>
            <w:tcW w:w="288" w:type="pct"/>
          </w:tcPr>
          <w:p w14:paraId="6EDDD9DB" w14:textId="4DBB409A"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03AFB4C0" w14:textId="776EC08D"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040DF2CB" w14:textId="77777777" w:rsidTr="00A111CB">
        <w:trPr>
          <w:trHeight w:val="99"/>
        </w:trPr>
        <w:tc>
          <w:tcPr>
            <w:tcW w:w="708" w:type="pct"/>
            <w:vMerge/>
          </w:tcPr>
          <w:p w14:paraId="06EF8E89"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76F95709" w14:textId="77777777" w:rsidR="001B0BD0"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Хаким. «Тукайга» («Тукаю»), «Бу кырлар, бу үзәннәрдә» («На этих лугах, в этих долинах»).</w:t>
            </w:r>
          </w:p>
          <w:p w14:paraId="2F3BCCD3" w14:textId="60345B95"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 родного края, мифологизация образа родины. Чувство гордости и восхищения великими личностями татарского народа</w:t>
            </w:r>
          </w:p>
        </w:tc>
        <w:tc>
          <w:tcPr>
            <w:tcW w:w="288" w:type="pct"/>
          </w:tcPr>
          <w:p w14:paraId="0108FD52" w14:textId="568CF239"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vMerge/>
          </w:tcPr>
          <w:p w14:paraId="242D9731" w14:textId="4FFB917B"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6EA05E48" w14:textId="77777777" w:rsidTr="00A111CB">
        <w:trPr>
          <w:trHeight w:val="149"/>
        </w:trPr>
        <w:tc>
          <w:tcPr>
            <w:tcW w:w="708" w:type="pct"/>
            <w:vMerge/>
          </w:tcPr>
          <w:p w14:paraId="26280DDF"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69A8D95C" w14:textId="7675B03A"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w:t>
            </w:r>
            <w:r w:rsidRPr="00B447B5">
              <w:rPr>
                <w:rFonts w:ascii="Times New Roman" w:eastAsia="Calibri" w:hAnsi="Times New Roman" w:cs="Times New Roman"/>
                <w:sz w:val="24"/>
                <w:szCs w:val="24"/>
                <w:lang w:val="tt-RU"/>
              </w:rPr>
              <w:t>ф</w:t>
            </w:r>
            <w:r w:rsidRPr="00B447B5">
              <w:rPr>
                <w:rFonts w:ascii="Times New Roman" w:eastAsia="Calibri" w:hAnsi="Times New Roman" w:cs="Times New Roman"/>
                <w:sz w:val="24"/>
                <w:szCs w:val="24"/>
              </w:rPr>
              <w:t>зал. «Без татарлар» («Мы татары»)</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Национальный образ народа</w:t>
            </w:r>
          </w:p>
        </w:tc>
        <w:tc>
          <w:tcPr>
            <w:tcW w:w="288" w:type="pct"/>
          </w:tcPr>
          <w:p w14:paraId="5CB645B7" w14:textId="370AE6DF"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0DA784DA" w14:textId="50EAD9E7"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4C36EA39" w14:textId="77777777" w:rsidTr="00A111CB">
        <w:trPr>
          <w:trHeight w:val="856"/>
        </w:trPr>
        <w:tc>
          <w:tcPr>
            <w:tcW w:w="708" w:type="pct"/>
            <w:vMerge/>
          </w:tcPr>
          <w:p w14:paraId="194DEE1D"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5DB48F0C" w14:textId="377EFAB6"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Н.</w:t>
            </w:r>
            <w:r w:rsidR="001B0BD0"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Арсланов. «Халкыма» («Моему народу»).</w:t>
            </w:r>
          </w:p>
          <w:p w14:paraId="2FA3D135" w14:textId="7D1B1CEB"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Чувство гордости за свой народ, историю и культуру</w:t>
            </w:r>
          </w:p>
        </w:tc>
        <w:tc>
          <w:tcPr>
            <w:tcW w:w="288" w:type="pct"/>
          </w:tcPr>
          <w:p w14:paraId="4A3CF5AF" w14:textId="1D64EDC3" w:rsidR="0086689A" w:rsidRPr="00B447B5" w:rsidRDefault="001B0BD0"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3A9DA104" w14:textId="579D57C5"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11D8840B" w14:textId="77777777" w:rsidTr="00A111CB">
        <w:trPr>
          <w:trHeight w:val="177"/>
        </w:trPr>
        <w:tc>
          <w:tcPr>
            <w:tcW w:w="708" w:type="pct"/>
            <w:vMerge/>
          </w:tcPr>
          <w:p w14:paraId="71C46964"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170C159F" w14:textId="146964B4"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00950F96"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Гаташ. «Татар китабы» («Татарская книга»). Исторические личности татарского народа. Трагизм их судьбы. Книга – духовное богатство, символ красоты и вечност</w:t>
            </w:r>
            <w:r w:rsidR="00950F96" w:rsidRPr="00B447B5">
              <w:rPr>
                <w:rFonts w:ascii="Times New Roman" w:eastAsia="Calibri" w:hAnsi="Times New Roman" w:cs="Times New Roman"/>
                <w:sz w:val="24"/>
                <w:szCs w:val="24"/>
              </w:rPr>
              <w:t>и</w:t>
            </w:r>
          </w:p>
        </w:tc>
        <w:tc>
          <w:tcPr>
            <w:tcW w:w="288" w:type="pct"/>
          </w:tcPr>
          <w:p w14:paraId="5CD7E16B" w14:textId="5DD24384" w:rsidR="0086689A" w:rsidRPr="00B447B5" w:rsidRDefault="00950F9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45A624A4" w14:textId="1FAA219A"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210575F8" w14:textId="77777777" w:rsidTr="00A111CB">
        <w:trPr>
          <w:trHeight w:val="177"/>
        </w:trPr>
        <w:tc>
          <w:tcPr>
            <w:tcW w:w="708" w:type="pct"/>
            <w:vMerge/>
          </w:tcPr>
          <w:p w14:paraId="3A4E5304"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69D3A30E" w14:textId="5BC2A64B"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00950F96"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Харис. «Кеше кайчан матур» («Чем красив человек»). Внутренняя красота человека</w:t>
            </w:r>
          </w:p>
        </w:tc>
        <w:tc>
          <w:tcPr>
            <w:tcW w:w="288" w:type="pct"/>
          </w:tcPr>
          <w:p w14:paraId="6447955B" w14:textId="55727DA9" w:rsidR="0086689A" w:rsidRPr="00B447B5" w:rsidRDefault="00950F9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772351C9" w14:textId="60EFA2DB"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22E57C0D" w14:textId="77777777" w:rsidTr="00A111CB">
        <w:trPr>
          <w:trHeight w:val="163"/>
        </w:trPr>
        <w:tc>
          <w:tcPr>
            <w:tcW w:w="708" w:type="pct"/>
            <w:vMerge/>
          </w:tcPr>
          <w:p w14:paraId="698B7EF0"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2791A0D8" w14:textId="3FC2EFC8"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Проектная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«Кеше кайчан матур була» («Чем красив человек»)</w:t>
            </w:r>
          </w:p>
        </w:tc>
        <w:tc>
          <w:tcPr>
            <w:tcW w:w="288" w:type="pct"/>
          </w:tcPr>
          <w:p w14:paraId="2528B2AC" w14:textId="244BA43F" w:rsidR="0086689A" w:rsidRPr="00B447B5" w:rsidRDefault="00950F9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18D44847" w14:textId="2939B02F"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5A01CC3D" w14:textId="77777777" w:rsidTr="00A111CB">
        <w:trPr>
          <w:trHeight w:val="149"/>
        </w:trPr>
        <w:tc>
          <w:tcPr>
            <w:tcW w:w="708" w:type="pct"/>
            <w:vMerge/>
          </w:tcPr>
          <w:p w14:paraId="58D4B14C"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515F958F" w14:textId="77777777" w:rsidR="00950F96"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950F96"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 xml:space="preserve">Мирза. «Көздә бер мәл» («Одно </w:t>
            </w:r>
            <w:r w:rsidRPr="00B447B5">
              <w:rPr>
                <w:rFonts w:ascii="Times New Roman" w:eastAsia="Calibri" w:hAnsi="Times New Roman" w:cs="Times New Roman"/>
                <w:sz w:val="24"/>
                <w:szCs w:val="24"/>
              </w:rPr>
              <w:lastRenderedPageBreak/>
              <w:t>мгновение осени»)</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Роль природы в раскрытии чувств и переживаний лирического героя.</w:t>
            </w:r>
          </w:p>
          <w:p w14:paraId="55EC73EE" w14:textId="06B7B9CD" w:rsidR="00950F96"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Долг перед родителями.</w:t>
            </w:r>
          </w:p>
          <w:p w14:paraId="72A2A1C0" w14:textId="6B3CA11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Благословление родителей</w:t>
            </w:r>
          </w:p>
        </w:tc>
        <w:tc>
          <w:tcPr>
            <w:tcW w:w="288" w:type="pct"/>
          </w:tcPr>
          <w:p w14:paraId="38F77291" w14:textId="5AF96F9B" w:rsidR="0086689A" w:rsidRPr="00B447B5" w:rsidRDefault="00950F9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1</w:t>
            </w:r>
          </w:p>
        </w:tc>
        <w:tc>
          <w:tcPr>
            <w:tcW w:w="2519" w:type="pct"/>
            <w:vMerge/>
          </w:tcPr>
          <w:p w14:paraId="6424273A" w14:textId="255B41C9" w:rsidR="0086689A" w:rsidRPr="00B447B5" w:rsidRDefault="0086689A" w:rsidP="008C5F0A">
            <w:pPr>
              <w:spacing w:after="0" w:line="240" w:lineRule="auto"/>
              <w:jc w:val="both"/>
              <w:rPr>
                <w:rFonts w:ascii="Times New Roman" w:eastAsia="Calibri" w:hAnsi="Times New Roman" w:cs="Times New Roman"/>
                <w:sz w:val="24"/>
                <w:szCs w:val="24"/>
              </w:rPr>
            </w:pPr>
          </w:p>
        </w:tc>
      </w:tr>
      <w:tr w:rsidR="0086689A" w:rsidRPr="00B447B5" w14:paraId="0CC544E2" w14:textId="77777777" w:rsidTr="00A111CB">
        <w:trPr>
          <w:trHeight w:val="312"/>
        </w:trPr>
        <w:tc>
          <w:tcPr>
            <w:tcW w:w="708" w:type="pct"/>
            <w:vMerge/>
          </w:tcPr>
          <w:p w14:paraId="120516C8" w14:textId="7777777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56C539AB" w14:textId="27D402E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w:t>
            </w:r>
            <w:r w:rsidR="00950F96"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Мурат. «</w:t>
            </w:r>
            <w:r w:rsidRPr="00B447B5">
              <w:rPr>
                <w:rFonts w:ascii="Times New Roman" w:eastAsia="Calibri" w:hAnsi="Times New Roman" w:cs="Times New Roman"/>
                <w:sz w:val="24"/>
                <w:szCs w:val="24"/>
                <w:lang w:val="tt-RU"/>
              </w:rPr>
              <w:t>Туган тел</w:t>
            </w:r>
            <w:r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lang w:val="tt-RU"/>
              </w:rPr>
              <w:t>Родной язык</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 xml:space="preserve">Уважение к истории своего народа, чувство ответственности за сохранение родного языка. </w:t>
            </w:r>
          </w:p>
          <w:p w14:paraId="6847A93B" w14:textId="50D0DB6E"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tc>
        <w:tc>
          <w:tcPr>
            <w:tcW w:w="288" w:type="pct"/>
          </w:tcPr>
          <w:p w14:paraId="1173D01C" w14:textId="0FFCCD78" w:rsidR="0086689A" w:rsidRPr="00B447B5" w:rsidRDefault="00950F9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vMerge/>
          </w:tcPr>
          <w:p w14:paraId="20342D94" w14:textId="07F30783" w:rsidR="0086689A" w:rsidRPr="00B447B5" w:rsidRDefault="0086689A" w:rsidP="008C5F0A">
            <w:pPr>
              <w:spacing w:after="0" w:line="240" w:lineRule="auto"/>
              <w:jc w:val="both"/>
              <w:rPr>
                <w:rFonts w:ascii="Times New Roman" w:eastAsia="Calibri" w:hAnsi="Times New Roman" w:cs="Times New Roman"/>
                <w:sz w:val="24"/>
                <w:szCs w:val="24"/>
              </w:rPr>
            </w:pPr>
          </w:p>
        </w:tc>
      </w:tr>
      <w:tr w:rsidR="00B447B5" w:rsidRPr="00B447B5" w14:paraId="4BF3FD41" w14:textId="77777777" w:rsidTr="00A111CB">
        <w:trPr>
          <w:trHeight w:val="113"/>
        </w:trPr>
        <w:tc>
          <w:tcPr>
            <w:tcW w:w="708" w:type="pct"/>
          </w:tcPr>
          <w:p w14:paraId="70330EFF" w14:textId="77777777"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 xml:space="preserve">Поэма </w:t>
            </w:r>
          </w:p>
          <w:p w14:paraId="06F05BD6" w14:textId="588CC8F0"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77037377" w14:textId="77777777" w:rsidR="004A69F3"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Лиро-эпические жанры литературы.</w:t>
            </w:r>
          </w:p>
          <w:p w14:paraId="5351A2A8" w14:textId="77777777" w:rsidR="004A69F3"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Жанр поэмы. </w:t>
            </w:r>
          </w:p>
          <w:p w14:paraId="4DFFCA07" w14:textId="5A719AEF"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поэмы.</w:t>
            </w:r>
          </w:p>
          <w:p w14:paraId="22BE28CC" w14:textId="77777777" w:rsidR="004A69F3"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w:t>
            </w:r>
            <w:r w:rsidR="004A69F3"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Файзуллин. «Сәйдәш» («Сайдаш»).</w:t>
            </w:r>
          </w:p>
          <w:p w14:paraId="68F64B9A" w14:textId="6883C8E0"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Поэма о жизни и творчестве известного татарского композитора</w:t>
            </w:r>
          </w:p>
          <w:p w14:paraId="2315CE26" w14:textId="77777777" w:rsidR="004A69F3"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 Сайдашева.</w:t>
            </w:r>
          </w:p>
          <w:p w14:paraId="4BBF43B6" w14:textId="69815E91"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lang w:val="tt-RU"/>
              </w:rPr>
              <w:t>П</w:t>
            </w:r>
            <w:r w:rsidRPr="00B447B5">
              <w:rPr>
                <w:rFonts w:ascii="Times New Roman" w:eastAsia="Calibri" w:hAnsi="Times New Roman" w:cs="Times New Roman"/>
                <w:sz w:val="24"/>
                <w:szCs w:val="24"/>
              </w:rPr>
              <w:t>ротиворечи</w:t>
            </w:r>
            <w:r w:rsidRPr="00B447B5">
              <w:rPr>
                <w:rFonts w:ascii="Times New Roman" w:eastAsia="Calibri" w:hAnsi="Times New Roman" w:cs="Times New Roman"/>
                <w:sz w:val="24"/>
                <w:szCs w:val="24"/>
                <w:lang w:val="tt-RU"/>
              </w:rPr>
              <w:t>я</w:t>
            </w:r>
            <w:r w:rsidRPr="00B447B5">
              <w:rPr>
                <w:rFonts w:ascii="Times New Roman" w:eastAsia="Calibri" w:hAnsi="Times New Roman" w:cs="Times New Roman"/>
                <w:sz w:val="24"/>
                <w:szCs w:val="24"/>
              </w:rPr>
              <w:t xml:space="preserve"> в судьбе композитора</w:t>
            </w:r>
          </w:p>
        </w:tc>
        <w:tc>
          <w:tcPr>
            <w:tcW w:w="288" w:type="pct"/>
          </w:tcPr>
          <w:p w14:paraId="5754EC82" w14:textId="169249BF" w:rsidR="0086689A"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tcPr>
          <w:p w14:paraId="0395851F" w14:textId="23037965"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поэмы.</w:t>
            </w:r>
          </w:p>
          <w:p w14:paraId="1A20AE3C"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w:t>
            </w:r>
          </w:p>
          <w:p w14:paraId="72C90192"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14:paraId="244E2CB6"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Рассказывание: словесное рисование по эпизодам и фрагментам прочитанного текста.</w:t>
            </w:r>
          </w:p>
          <w:p w14:paraId="66160088"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751F4702"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виртуальной экскурсии в музей</w:t>
            </w:r>
          </w:p>
        </w:tc>
      </w:tr>
      <w:tr w:rsidR="00B447B5" w:rsidRPr="00B447B5" w14:paraId="417EB438" w14:textId="77777777" w:rsidTr="00A111CB">
        <w:trPr>
          <w:trHeight w:val="149"/>
        </w:trPr>
        <w:tc>
          <w:tcPr>
            <w:tcW w:w="708" w:type="pct"/>
          </w:tcPr>
          <w:p w14:paraId="79A0D831" w14:textId="77777777" w:rsidR="0086689A" w:rsidRPr="00B447B5" w:rsidRDefault="0086689A"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Стихи в прозе (Нэсер)</w:t>
            </w:r>
          </w:p>
          <w:p w14:paraId="6A47853F" w14:textId="2C058757" w:rsidR="0086689A" w:rsidRPr="00B447B5" w:rsidRDefault="0086689A" w:rsidP="008C5F0A">
            <w:pPr>
              <w:spacing w:after="0" w:line="240" w:lineRule="auto"/>
              <w:jc w:val="both"/>
              <w:rPr>
                <w:rFonts w:ascii="Times New Roman" w:eastAsia="Calibri" w:hAnsi="Times New Roman" w:cs="Times New Roman"/>
                <w:sz w:val="24"/>
                <w:szCs w:val="24"/>
              </w:rPr>
            </w:pPr>
          </w:p>
        </w:tc>
        <w:tc>
          <w:tcPr>
            <w:tcW w:w="1485" w:type="pct"/>
          </w:tcPr>
          <w:p w14:paraId="54CFAB89"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Жанр стихотворения в прозе. Особенности жанра.</w:t>
            </w:r>
          </w:p>
          <w:p w14:paraId="170BA079" w14:textId="77777777" w:rsidR="004A69F3"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w:t>
            </w:r>
            <w:r w:rsidR="004A69F3"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Галиев. «Чатыр тау җиле» («Ветер с горы Чатыр»).</w:t>
            </w:r>
          </w:p>
          <w:p w14:paraId="3DF484F4" w14:textId="2752301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Смысл жизни, жизненный опыт, и преодоление препятствий на жизненном пути</w:t>
            </w:r>
          </w:p>
        </w:tc>
        <w:tc>
          <w:tcPr>
            <w:tcW w:w="288" w:type="pct"/>
          </w:tcPr>
          <w:p w14:paraId="1DE1E1FC" w14:textId="0523D1DF" w:rsidR="0086689A"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9" w:type="pct"/>
          </w:tcPr>
          <w:p w14:paraId="689D6AD7" w14:textId="700228BE"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выразительное чтение текста.</w:t>
            </w:r>
          </w:p>
          <w:p w14:paraId="7A18B103"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содержанию.</w:t>
            </w:r>
          </w:p>
          <w:p w14:paraId="204BCA69"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рода и жанра литературного произведения, определение средств изображения и выражения чувств героя, поиск в тексте и понимание значения и роли в тексте средств художественной выразительности, характеристика эмоциональной составляющей стихотворных произведений в прозе.</w:t>
            </w:r>
          </w:p>
          <w:p w14:paraId="16A0DD9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34627DBE"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tc>
      </w:tr>
      <w:tr w:rsidR="0086689A" w:rsidRPr="00B447B5" w14:paraId="44025BAD" w14:textId="77777777" w:rsidTr="00A111CB">
        <w:trPr>
          <w:trHeight w:val="433"/>
        </w:trPr>
        <w:tc>
          <w:tcPr>
            <w:tcW w:w="708" w:type="pct"/>
          </w:tcPr>
          <w:p w14:paraId="0F76FE74"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Подведение итогов</w:t>
            </w:r>
          </w:p>
          <w:p w14:paraId="34D4AC26" w14:textId="6B25DA83" w:rsidR="0086689A" w:rsidRPr="00B447B5" w:rsidRDefault="0086689A" w:rsidP="008C5F0A">
            <w:pPr>
              <w:spacing w:after="0" w:line="240" w:lineRule="auto"/>
              <w:jc w:val="both"/>
              <w:rPr>
                <w:rFonts w:ascii="Times New Roman" w:eastAsia="Calibri" w:hAnsi="Times New Roman" w:cs="Times New Roman"/>
                <w:bCs/>
                <w:sz w:val="24"/>
                <w:szCs w:val="24"/>
              </w:rPr>
            </w:pPr>
          </w:p>
        </w:tc>
        <w:tc>
          <w:tcPr>
            <w:tcW w:w="1485" w:type="pct"/>
          </w:tcPr>
          <w:p w14:paraId="16786ACC" w14:textId="5BE6CD1E"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p w14:paraId="5DDD058B" w14:textId="0662C6FC" w:rsidR="0086689A" w:rsidRPr="00B447B5" w:rsidRDefault="0086689A"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w:t>
            </w:r>
          </w:p>
        </w:tc>
        <w:tc>
          <w:tcPr>
            <w:tcW w:w="288" w:type="pct"/>
          </w:tcPr>
          <w:p w14:paraId="12C898C0" w14:textId="2FD30AB2" w:rsidR="0086689A"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9" w:type="pct"/>
          </w:tcPr>
          <w:p w14:paraId="032A9A3D" w14:textId="7DA735D1"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Комплексное повторение.</w:t>
            </w:r>
          </w:p>
          <w:p w14:paraId="146BC97D"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Выполнение контрольных тестовых заданий.</w:t>
            </w:r>
          </w:p>
          <w:p w14:paraId="35637814" w14:textId="77777777" w:rsidR="0086689A" w:rsidRPr="00B447B5" w:rsidRDefault="0086689A"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Обобщение пройденного материала</w:t>
            </w:r>
          </w:p>
        </w:tc>
      </w:tr>
    </w:tbl>
    <w:p w14:paraId="2983CF78" w14:textId="6BD05FB7" w:rsidR="002F5DD3" w:rsidRPr="00B447B5" w:rsidRDefault="00ED1B6A" w:rsidP="008C5F0A">
      <w:pPr>
        <w:pStyle w:val="1"/>
        <w:spacing w:before="0" w:line="240" w:lineRule="auto"/>
        <w:jc w:val="both"/>
        <w:rPr>
          <w:rFonts w:eastAsia="Calibri" w:cs="Times New Roman"/>
          <w:b w:val="0"/>
          <w:sz w:val="24"/>
          <w:szCs w:val="24"/>
        </w:rPr>
      </w:pPr>
      <w:bookmarkStart w:id="58" w:name="_Toc105419963"/>
      <w:bookmarkStart w:id="59" w:name="_Toc105420082"/>
      <w:r w:rsidRPr="00B447B5">
        <w:rPr>
          <w:rFonts w:eastAsia="Calibri" w:cs="Times New Roman"/>
          <w:b w:val="0"/>
          <w:sz w:val="24"/>
          <w:szCs w:val="24"/>
        </w:rPr>
        <w:lastRenderedPageBreak/>
        <w:t xml:space="preserve">8 класс </w:t>
      </w:r>
      <w:r w:rsidR="00A07187" w:rsidRPr="00B447B5">
        <w:rPr>
          <w:rFonts w:cs="Times New Roman"/>
          <w:b w:val="0"/>
          <w:sz w:val="24"/>
          <w:szCs w:val="24"/>
        </w:rPr>
        <w:t xml:space="preserve">– </w:t>
      </w:r>
      <w:r w:rsidR="00A07187" w:rsidRPr="00B447B5">
        <w:rPr>
          <w:rFonts w:eastAsia="Calibri" w:cs="Times New Roman"/>
          <w:b w:val="0"/>
          <w:sz w:val="24"/>
          <w:szCs w:val="24"/>
        </w:rPr>
        <w:t>35 ч.</w:t>
      </w:r>
      <w:bookmarkEnd w:id="58"/>
      <w:bookmarkEnd w:id="59"/>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4"/>
        <w:gridCol w:w="4310"/>
        <w:gridCol w:w="835"/>
        <w:gridCol w:w="7304"/>
      </w:tblGrid>
      <w:tr w:rsidR="00B447B5" w:rsidRPr="00B447B5" w14:paraId="77C9BFC1" w14:textId="77777777" w:rsidTr="00A111CB">
        <w:tc>
          <w:tcPr>
            <w:tcW w:w="708" w:type="pct"/>
            <w:vAlign w:val="center"/>
          </w:tcPr>
          <w:p w14:paraId="40BAFD58" w14:textId="5A1FA01C" w:rsidR="004A69F3" w:rsidRPr="00B447B5" w:rsidRDefault="00BA3134"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раздел курса</w:t>
            </w:r>
          </w:p>
        </w:tc>
        <w:tc>
          <w:tcPr>
            <w:tcW w:w="1486" w:type="pct"/>
            <w:vAlign w:val="center"/>
          </w:tcPr>
          <w:p w14:paraId="6095EF22" w14:textId="5A24B2CE" w:rsidR="004A69F3" w:rsidRPr="00B447B5" w:rsidRDefault="00E22C1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Программное</w:t>
            </w:r>
            <w:r w:rsidR="004A69F3" w:rsidRPr="00B447B5">
              <w:rPr>
                <w:rFonts w:ascii="Times New Roman" w:eastAsia="Calibri" w:hAnsi="Times New Roman" w:cs="Times New Roman"/>
                <w:sz w:val="24"/>
                <w:szCs w:val="24"/>
              </w:rPr>
              <w:t xml:space="preserve"> содержание</w:t>
            </w:r>
          </w:p>
        </w:tc>
        <w:tc>
          <w:tcPr>
            <w:tcW w:w="288" w:type="pct"/>
          </w:tcPr>
          <w:p w14:paraId="1AB9D760" w14:textId="17842E1E"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Кол-во часов</w:t>
            </w:r>
          </w:p>
        </w:tc>
        <w:tc>
          <w:tcPr>
            <w:tcW w:w="2518" w:type="pct"/>
            <w:vAlign w:val="center"/>
          </w:tcPr>
          <w:p w14:paraId="7303E735" w14:textId="1C44E960"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Основные виды деятельности обучающихся</w:t>
            </w:r>
          </w:p>
        </w:tc>
      </w:tr>
      <w:tr w:rsidR="00B447B5" w:rsidRPr="00B447B5" w14:paraId="340799B0" w14:textId="77777777" w:rsidTr="002C6844">
        <w:trPr>
          <w:trHeight w:val="139"/>
        </w:trPr>
        <w:tc>
          <w:tcPr>
            <w:tcW w:w="5000" w:type="pct"/>
            <w:gridSpan w:val="4"/>
          </w:tcPr>
          <w:p w14:paraId="11CE57B6" w14:textId="66884CFF" w:rsidR="002C6844" w:rsidRPr="00B447B5" w:rsidRDefault="002C6844"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Введение</w:t>
            </w:r>
          </w:p>
        </w:tc>
      </w:tr>
      <w:tr w:rsidR="00B447B5" w:rsidRPr="00B447B5" w14:paraId="373FBCFC" w14:textId="77777777" w:rsidTr="00A111CB">
        <w:trPr>
          <w:trHeight w:val="1060"/>
        </w:trPr>
        <w:tc>
          <w:tcPr>
            <w:tcW w:w="708" w:type="pct"/>
            <w:vMerge w:val="restart"/>
          </w:tcPr>
          <w:p w14:paraId="229FD419"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Татарская периодическая печать.</w:t>
            </w:r>
          </w:p>
          <w:p w14:paraId="689890C8"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Литература как искусство слова</w:t>
            </w:r>
          </w:p>
          <w:p w14:paraId="3FF7305B" w14:textId="263CBF7D"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0906FBE3"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периодическая печать.</w:t>
            </w:r>
          </w:p>
          <w:p w14:paraId="6BF9EB5C" w14:textId="2133F844"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Знакомство с журналом «Безнең мирас» («Наше наследие»)</w:t>
            </w:r>
          </w:p>
        </w:tc>
        <w:tc>
          <w:tcPr>
            <w:tcW w:w="288" w:type="pct"/>
          </w:tcPr>
          <w:p w14:paraId="63921D2D" w14:textId="0040A1BE"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Pr>
          <w:p w14:paraId="6DC71597" w14:textId="6AD76031"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099434B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14:paraId="15B76238"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Самостоятельный выбор журнала или газеты для чтения</w:t>
            </w:r>
          </w:p>
        </w:tc>
      </w:tr>
      <w:tr w:rsidR="00B447B5" w:rsidRPr="00B447B5" w14:paraId="786F0796" w14:textId="77777777" w:rsidTr="00A111CB">
        <w:trPr>
          <w:trHeight w:val="2009"/>
        </w:trPr>
        <w:tc>
          <w:tcPr>
            <w:tcW w:w="708" w:type="pct"/>
            <w:vMerge/>
          </w:tcPr>
          <w:p w14:paraId="2341E3B2"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31C8D677"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Литература как искусство слова.</w:t>
            </w:r>
          </w:p>
          <w:p w14:paraId="27729A63"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Своеобразие художественного отражения жизни в словесном искусстве.</w:t>
            </w:r>
          </w:p>
          <w:p w14:paraId="00D872EB" w14:textId="1CC75E1F"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Периодизация татарской литературы</w:t>
            </w:r>
          </w:p>
        </w:tc>
        <w:tc>
          <w:tcPr>
            <w:tcW w:w="288" w:type="pct"/>
          </w:tcPr>
          <w:p w14:paraId="0E450DAD" w14:textId="4A89ACA5"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Pr>
          <w:p w14:paraId="0ABD5321" w14:textId="77763E68"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1C2ABD7B"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теме, формулирование своей точки зрения, понимание смысла других суждений.</w:t>
            </w:r>
          </w:p>
          <w:p w14:paraId="2EB3E845"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Структурирование, систематизация, классификация, обобщение материала.</w:t>
            </w:r>
          </w:p>
          <w:p w14:paraId="46E27353"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теоретико-литературных понятий</w:t>
            </w:r>
          </w:p>
        </w:tc>
      </w:tr>
      <w:tr w:rsidR="00B447B5" w:rsidRPr="00B447B5" w14:paraId="7890113D" w14:textId="77777777" w:rsidTr="004A69F3">
        <w:trPr>
          <w:trHeight w:val="150"/>
        </w:trPr>
        <w:tc>
          <w:tcPr>
            <w:tcW w:w="5000" w:type="pct"/>
            <w:gridSpan w:val="4"/>
          </w:tcPr>
          <w:p w14:paraId="5682F223" w14:textId="0A2A5CE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История татарской литературы</w:t>
            </w:r>
          </w:p>
        </w:tc>
      </w:tr>
      <w:tr w:rsidR="00B447B5" w:rsidRPr="00B447B5" w14:paraId="01A37581" w14:textId="77777777" w:rsidTr="00A111CB">
        <w:trPr>
          <w:trHeight w:val="415"/>
        </w:trPr>
        <w:tc>
          <w:tcPr>
            <w:tcW w:w="708" w:type="pct"/>
          </w:tcPr>
          <w:p w14:paraId="49F239E9" w14:textId="77777777" w:rsidR="004A69F3" w:rsidRPr="00B447B5" w:rsidRDefault="004A69F3" w:rsidP="008C5F0A">
            <w:pPr>
              <w:widowControl w:val="0"/>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Средневековая тюрко-татарская литература.</w:t>
            </w:r>
          </w:p>
          <w:p w14:paraId="73E8B188" w14:textId="7353F067" w:rsidR="004A69F3" w:rsidRPr="00B447B5" w:rsidRDefault="004A69F3"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 xml:space="preserve">Литература </w:t>
            </w:r>
            <w:r w:rsidRPr="00B447B5">
              <w:rPr>
                <w:rFonts w:ascii="Times New Roman" w:eastAsia="Calibri" w:hAnsi="Times New Roman" w:cs="Times New Roman"/>
                <w:sz w:val="24"/>
                <w:szCs w:val="24"/>
                <w:lang w:val="en-US"/>
              </w:rPr>
              <w:t>XII</w:t>
            </w:r>
            <w:r w:rsidRPr="00B447B5">
              <w:rPr>
                <w:rFonts w:ascii="Times New Roman" w:eastAsia="Calibri" w:hAnsi="Times New Roman" w:cs="Times New Roman"/>
                <w:sz w:val="24"/>
                <w:szCs w:val="24"/>
              </w:rPr>
              <w:t xml:space="preserve"> – первой половины </w:t>
            </w:r>
            <w:r w:rsidRPr="00B447B5">
              <w:rPr>
                <w:rFonts w:ascii="Times New Roman" w:eastAsia="Calibri" w:hAnsi="Times New Roman" w:cs="Times New Roman"/>
                <w:sz w:val="24"/>
                <w:szCs w:val="24"/>
                <w:lang w:val="en-US"/>
              </w:rPr>
              <w:t>XIII</w:t>
            </w:r>
            <w:r w:rsidRPr="00B447B5">
              <w:rPr>
                <w:rFonts w:ascii="Times New Roman" w:eastAsia="Calibri" w:hAnsi="Times New Roman" w:cs="Times New Roman"/>
                <w:sz w:val="24"/>
                <w:szCs w:val="24"/>
              </w:rPr>
              <w:t xml:space="preserve"> в</w:t>
            </w:r>
            <w:r w:rsidRPr="00B447B5">
              <w:rPr>
                <w:rFonts w:ascii="Times New Roman" w:eastAsia="Calibri" w:hAnsi="Times New Roman" w:cs="Times New Roman"/>
                <w:sz w:val="24"/>
                <w:szCs w:val="24"/>
                <w:lang w:val="tt-RU"/>
              </w:rPr>
              <w:t>в.</w:t>
            </w:r>
          </w:p>
          <w:p w14:paraId="6CA47715" w14:textId="038AE778" w:rsidR="004A69F3" w:rsidRPr="00B447B5" w:rsidRDefault="004A69F3" w:rsidP="008C5F0A">
            <w:pPr>
              <w:spacing w:after="0" w:line="240" w:lineRule="auto"/>
              <w:jc w:val="both"/>
              <w:rPr>
                <w:rFonts w:ascii="Times New Roman" w:eastAsia="Calibri" w:hAnsi="Times New Roman" w:cs="Times New Roman"/>
                <w:sz w:val="24"/>
                <w:szCs w:val="24"/>
                <w:lang w:val="tt-RU"/>
              </w:rPr>
            </w:pPr>
          </w:p>
        </w:tc>
        <w:tc>
          <w:tcPr>
            <w:tcW w:w="1486" w:type="pct"/>
          </w:tcPr>
          <w:p w14:paraId="7C795FDB" w14:textId="1C19922D"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Литература </w:t>
            </w:r>
            <w:r w:rsidRPr="00B447B5">
              <w:rPr>
                <w:rFonts w:ascii="Times New Roman" w:eastAsia="Calibri" w:hAnsi="Times New Roman" w:cs="Times New Roman"/>
                <w:sz w:val="24"/>
                <w:szCs w:val="24"/>
                <w:lang w:val="en-US"/>
              </w:rPr>
              <w:t>XII</w:t>
            </w:r>
            <w:r w:rsidRPr="00B447B5">
              <w:rPr>
                <w:rFonts w:ascii="Times New Roman" w:eastAsia="Calibri" w:hAnsi="Times New Roman" w:cs="Times New Roman"/>
                <w:sz w:val="24"/>
                <w:szCs w:val="24"/>
              </w:rPr>
              <w:t xml:space="preserve"> – первой половины </w:t>
            </w:r>
            <w:r w:rsidRPr="00B447B5">
              <w:rPr>
                <w:rFonts w:ascii="Times New Roman" w:eastAsia="Calibri" w:hAnsi="Times New Roman" w:cs="Times New Roman"/>
                <w:sz w:val="24"/>
                <w:szCs w:val="24"/>
                <w:lang w:val="en-US"/>
              </w:rPr>
              <w:t>XIII</w:t>
            </w:r>
            <w:r w:rsidRPr="00B447B5">
              <w:rPr>
                <w:rFonts w:ascii="Times New Roman" w:eastAsia="Calibri" w:hAnsi="Times New Roman" w:cs="Times New Roman"/>
                <w:sz w:val="24"/>
                <w:szCs w:val="24"/>
              </w:rPr>
              <w:t xml:space="preserve"> в</w:t>
            </w:r>
            <w:r w:rsidRPr="00B447B5">
              <w:rPr>
                <w:rFonts w:ascii="Times New Roman" w:eastAsia="Calibri" w:hAnsi="Times New Roman" w:cs="Times New Roman"/>
                <w:sz w:val="24"/>
                <w:szCs w:val="24"/>
                <w:lang w:val="tt-RU"/>
              </w:rPr>
              <w:t>в.</w:t>
            </w:r>
            <w:r w:rsidRPr="00B447B5">
              <w:rPr>
                <w:rFonts w:ascii="Times New Roman" w:eastAsia="Calibri" w:hAnsi="Times New Roman" w:cs="Times New Roman"/>
                <w:sz w:val="24"/>
                <w:szCs w:val="24"/>
              </w:rPr>
              <w:t>, ее особенности.</w:t>
            </w:r>
          </w:p>
          <w:p w14:paraId="575F3EE1" w14:textId="1D57CFE1"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Кул Гали.</w:t>
            </w:r>
            <w:r w:rsidRPr="00B447B5">
              <w:rPr>
                <w:rFonts w:ascii="Times New Roman" w:eastAsia="Calibri" w:hAnsi="Times New Roman" w:cs="Times New Roman"/>
                <w:sz w:val="24"/>
                <w:szCs w:val="24"/>
              </w:rPr>
              <w:t xml:space="preserve"> «Кыйссаи Йосыф» («Сказание о Юсуфе»).</w:t>
            </w:r>
          </w:p>
          <w:p w14:paraId="41D8697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Образы Юсуфа и Зулейхи. Сила любви. Идеи гуманизма и справедливости. Художественное своеобразие поэмы.</w:t>
            </w:r>
          </w:p>
          <w:p w14:paraId="7BFC3459" w14:textId="4243E5E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Связь коранических сюжетов с татарской литературой</w:t>
            </w:r>
          </w:p>
        </w:tc>
        <w:tc>
          <w:tcPr>
            <w:tcW w:w="288" w:type="pct"/>
          </w:tcPr>
          <w:p w14:paraId="4081DBF4" w14:textId="63EFE04A"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tcPr>
          <w:p w14:paraId="157128C7" w14:textId="0627D0C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текста.</w:t>
            </w:r>
          </w:p>
          <w:p w14:paraId="31362A3E"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выделение основных этапов историко-литературного процесса.</w:t>
            </w:r>
          </w:p>
          <w:p w14:paraId="05FF5F1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поэмы, формулирование тематики, проблематики и идейного содержания прочитанного произведения, определение последовательности событий, характеристика особенностей строения сюжета и композиции, характеристика героя произведения.</w:t>
            </w:r>
          </w:p>
          <w:p w14:paraId="30EFFC01"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tc>
      </w:tr>
      <w:tr w:rsidR="00B447B5" w:rsidRPr="00B447B5" w14:paraId="3FC8211E" w14:textId="77777777" w:rsidTr="00A111CB">
        <w:trPr>
          <w:trHeight w:val="557"/>
        </w:trPr>
        <w:tc>
          <w:tcPr>
            <w:tcW w:w="708" w:type="pct"/>
            <w:vMerge w:val="restart"/>
          </w:tcPr>
          <w:p w14:paraId="4961625B" w14:textId="54DF10A7" w:rsidR="004A69F3" w:rsidRPr="00B447B5" w:rsidRDefault="004A69F3" w:rsidP="008C5F0A">
            <w:pPr>
              <w:spacing w:after="0" w:line="240" w:lineRule="auto"/>
              <w:jc w:val="both"/>
              <w:rPr>
                <w:rFonts w:ascii="Times New Roman" w:eastAsia="Calibri" w:hAnsi="Times New Roman" w:cs="Times New Roman"/>
                <w:bCs/>
                <w:sz w:val="24"/>
                <w:szCs w:val="24"/>
                <w:lang w:val="tt-RU"/>
              </w:rPr>
            </w:pPr>
            <w:r w:rsidRPr="00B447B5">
              <w:rPr>
                <w:rFonts w:ascii="Times New Roman" w:eastAsia="Calibri" w:hAnsi="Times New Roman" w:cs="Times New Roman"/>
                <w:bCs/>
                <w:sz w:val="24"/>
                <w:szCs w:val="24"/>
              </w:rPr>
              <w:t xml:space="preserve">Литература </w:t>
            </w:r>
            <w:r w:rsidRPr="00B447B5">
              <w:rPr>
                <w:rFonts w:ascii="Times New Roman" w:eastAsia="Calibri" w:hAnsi="Times New Roman" w:cs="Times New Roman"/>
                <w:bCs/>
                <w:sz w:val="24"/>
                <w:szCs w:val="24"/>
                <w:lang w:val="en-US"/>
              </w:rPr>
              <w:t>XIII</w:t>
            </w:r>
            <w:r w:rsidRPr="00B447B5">
              <w:rPr>
                <w:rFonts w:ascii="Times New Roman" w:eastAsia="Calibri" w:hAnsi="Times New Roman" w:cs="Times New Roman"/>
                <w:bCs/>
                <w:sz w:val="24"/>
                <w:szCs w:val="24"/>
              </w:rPr>
              <w:t xml:space="preserve"> – п</w:t>
            </w:r>
            <w:r w:rsidR="00352C47" w:rsidRPr="00B447B5">
              <w:rPr>
                <w:rFonts w:ascii="Times New Roman" w:eastAsia="Calibri" w:hAnsi="Times New Roman" w:cs="Times New Roman"/>
                <w:bCs/>
                <w:sz w:val="24"/>
                <w:szCs w:val="24"/>
              </w:rPr>
              <w:t>ервой</w:t>
            </w:r>
            <w:r w:rsidRPr="00B447B5">
              <w:rPr>
                <w:rFonts w:ascii="Times New Roman" w:eastAsia="Calibri" w:hAnsi="Times New Roman" w:cs="Times New Roman"/>
                <w:bCs/>
                <w:sz w:val="24"/>
                <w:szCs w:val="24"/>
              </w:rPr>
              <w:t xml:space="preserve"> п</w:t>
            </w:r>
            <w:r w:rsidR="00352C47" w:rsidRPr="00B447B5">
              <w:rPr>
                <w:rFonts w:ascii="Times New Roman" w:eastAsia="Calibri" w:hAnsi="Times New Roman" w:cs="Times New Roman"/>
                <w:bCs/>
                <w:sz w:val="24"/>
                <w:szCs w:val="24"/>
              </w:rPr>
              <w:t>оловины</w:t>
            </w:r>
            <w:r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bCs/>
                <w:sz w:val="24"/>
                <w:szCs w:val="24"/>
                <w:lang w:val="en-US"/>
              </w:rPr>
              <w:t>XV</w:t>
            </w:r>
            <w:r w:rsidRPr="00B447B5">
              <w:rPr>
                <w:rFonts w:ascii="Times New Roman" w:eastAsia="Calibri" w:hAnsi="Times New Roman" w:cs="Times New Roman"/>
                <w:bCs/>
                <w:sz w:val="24"/>
                <w:szCs w:val="24"/>
              </w:rPr>
              <w:t xml:space="preserve"> </w:t>
            </w:r>
            <w:r w:rsidRPr="00B447B5">
              <w:rPr>
                <w:rFonts w:ascii="Times New Roman" w:eastAsia="Calibri" w:hAnsi="Times New Roman" w:cs="Times New Roman"/>
                <w:bCs/>
                <w:sz w:val="24"/>
                <w:szCs w:val="24"/>
                <w:lang w:val="tt-RU"/>
              </w:rPr>
              <w:t>вв.</w:t>
            </w:r>
          </w:p>
          <w:p w14:paraId="76DF7FBF" w14:textId="02DE9DE5" w:rsidR="004A69F3" w:rsidRPr="00B447B5" w:rsidRDefault="004A69F3" w:rsidP="008C5F0A">
            <w:pPr>
              <w:spacing w:after="0" w:line="240" w:lineRule="auto"/>
              <w:jc w:val="both"/>
              <w:rPr>
                <w:rFonts w:ascii="Times New Roman" w:eastAsia="Calibri" w:hAnsi="Times New Roman" w:cs="Times New Roman"/>
                <w:bCs/>
                <w:sz w:val="24"/>
                <w:szCs w:val="24"/>
                <w:lang w:val="tt-RU"/>
              </w:rPr>
            </w:pPr>
          </w:p>
        </w:tc>
        <w:tc>
          <w:tcPr>
            <w:tcW w:w="1486" w:type="pct"/>
          </w:tcPr>
          <w:p w14:paraId="7734B0D4" w14:textId="5E2EAAE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Общая характеристика литературы </w:t>
            </w:r>
            <w:r w:rsidRPr="00B447B5">
              <w:rPr>
                <w:rFonts w:ascii="Times New Roman" w:eastAsia="Calibri" w:hAnsi="Times New Roman" w:cs="Times New Roman"/>
                <w:sz w:val="24"/>
                <w:szCs w:val="24"/>
                <w:lang w:val="en-US"/>
              </w:rPr>
              <w:t>XIII</w:t>
            </w:r>
            <w:r w:rsidRPr="00B447B5">
              <w:rPr>
                <w:rFonts w:ascii="Times New Roman" w:eastAsia="Calibri" w:hAnsi="Times New Roman" w:cs="Times New Roman"/>
                <w:sz w:val="24"/>
                <w:szCs w:val="24"/>
              </w:rPr>
              <w:t xml:space="preserve"> – п</w:t>
            </w:r>
            <w:r w:rsidR="00352C47" w:rsidRPr="00B447B5">
              <w:rPr>
                <w:rFonts w:ascii="Times New Roman" w:eastAsia="Calibri" w:hAnsi="Times New Roman" w:cs="Times New Roman"/>
                <w:sz w:val="24"/>
                <w:szCs w:val="24"/>
              </w:rPr>
              <w:t>ервой</w:t>
            </w:r>
            <w:r w:rsidRPr="00B447B5">
              <w:rPr>
                <w:rFonts w:ascii="Times New Roman" w:eastAsia="Calibri" w:hAnsi="Times New Roman" w:cs="Times New Roman"/>
                <w:sz w:val="24"/>
                <w:szCs w:val="24"/>
              </w:rPr>
              <w:t xml:space="preserve"> п</w:t>
            </w:r>
            <w:r w:rsidR="00352C47" w:rsidRPr="00B447B5">
              <w:rPr>
                <w:rFonts w:ascii="Times New Roman" w:eastAsia="Calibri" w:hAnsi="Times New Roman" w:cs="Times New Roman"/>
                <w:sz w:val="24"/>
                <w:szCs w:val="24"/>
              </w:rPr>
              <w:t xml:space="preserve">оловины </w:t>
            </w:r>
            <w:r w:rsidRPr="00B447B5">
              <w:rPr>
                <w:rFonts w:ascii="Times New Roman" w:eastAsia="Calibri" w:hAnsi="Times New Roman" w:cs="Times New Roman"/>
                <w:sz w:val="24"/>
                <w:szCs w:val="24"/>
                <w:lang w:val="en-US"/>
              </w:rPr>
              <w:t>XV</w:t>
            </w:r>
            <w:r w:rsidRPr="00B447B5">
              <w:rPr>
                <w:rFonts w:ascii="Times New Roman" w:eastAsia="Calibri" w:hAnsi="Times New Roman" w:cs="Times New Roman"/>
                <w:sz w:val="24"/>
                <w:szCs w:val="24"/>
              </w:rPr>
              <w:t xml:space="preserve"> в</w:t>
            </w:r>
            <w:r w:rsidRPr="00B447B5">
              <w:rPr>
                <w:rFonts w:ascii="Times New Roman" w:eastAsia="Calibri" w:hAnsi="Times New Roman" w:cs="Times New Roman"/>
                <w:sz w:val="24"/>
                <w:szCs w:val="24"/>
                <w:lang w:val="tt-RU"/>
              </w:rPr>
              <w:t>в</w:t>
            </w:r>
            <w:r w:rsidRPr="00B447B5">
              <w:rPr>
                <w:rFonts w:ascii="Times New Roman" w:eastAsia="Calibri" w:hAnsi="Times New Roman" w:cs="Times New Roman"/>
                <w:sz w:val="24"/>
                <w:szCs w:val="24"/>
              </w:rPr>
              <w:t>.</w:t>
            </w:r>
          </w:p>
          <w:p w14:paraId="3B70B6B8" w14:textId="5886835D"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С.</w:t>
            </w:r>
            <w:r w:rsidR="00352C47"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Сараи.</w:t>
            </w:r>
            <w:r w:rsidRPr="00B447B5">
              <w:rPr>
                <w:rFonts w:ascii="Times New Roman" w:eastAsia="Calibri" w:hAnsi="Times New Roman" w:cs="Times New Roman"/>
                <w:sz w:val="24"/>
                <w:szCs w:val="24"/>
              </w:rPr>
              <w:t xml:space="preserve"> «Сөһәйл вә Гөлдерсен» («Сухайль и Гульдурсун»).</w:t>
            </w:r>
          </w:p>
          <w:p w14:paraId="4549D102"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Идейно-эстетическое содержание поэмы, художественное своеобразие. Противопоставление любви </w:t>
            </w:r>
            <w:r w:rsidRPr="00B447B5">
              <w:rPr>
                <w:rFonts w:ascii="Times New Roman" w:eastAsia="Calibri" w:hAnsi="Times New Roman" w:cs="Times New Roman"/>
                <w:sz w:val="24"/>
                <w:szCs w:val="24"/>
              </w:rPr>
              <w:lastRenderedPageBreak/>
              <w:t xml:space="preserve">жестокости и несправедливости. </w:t>
            </w:r>
          </w:p>
          <w:p w14:paraId="6E1E7480" w14:textId="6A4A6A95"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tc>
        <w:tc>
          <w:tcPr>
            <w:tcW w:w="288" w:type="pct"/>
          </w:tcPr>
          <w:p w14:paraId="3CC0265B" w14:textId="3F601419"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2</w:t>
            </w:r>
          </w:p>
        </w:tc>
        <w:tc>
          <w:tcPr>
            <w:tcW w:w="2518" w:type="pct"/>
            <w:vMerge w:val="restart"/>
          </w:tcPr>
          <w:p w14:paraId="21685387" w14:textId="50E0022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произведений.</w:t>
            </w:r>
          </w:p>
          <w:p w14:paraId="3A5933CA"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выделение основных этапов историко-литературного процесса.</w:t>
            </w:r>
          </w:p>
          <w:p w14:paraId="0B24ACBF" w14:textId="6D56EA6A"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определение тематики и проблематики, выявление главной мысли произведений, формулирование вопросов, связанных с содержанием и формой прочитанного произведения, выявление языковых особенностей </w:t>
            </w:r>
            <w:r w:rsidRPr="00B447B5">
              <w:rPr>
                <w:rFonts w:ascii="Times New Roman" w:eastAsia="Calibri" w:hAnsi="Times New Roman" w:cs="Times New Roman"/>
                <w:sz w:val="24"/>
                <w:szCs w:val="24"/>
              </w:rPr>
              <w:lastRenderedPageBreak/>
              <w:t>произведения, определение в тексте художественных средств и характеристика их роли в художественном произведении.</w:t>
            </w:r>
          </w:p>
          <w:p w14:paraId="3A6BE77C" w14:textId="326E6203"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1903BF21"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w:t>
            </w:r>
          </w:p>
        </w:tc>
      </w:tr>
      <w:tr w:rsidR="004A69F3" w:rsidRPr="00B447B5" w14:paraId="2525A111" w14:textId="77777777" w:rsidTr="00A111CB">
        <w:trPr>
          <w:trHeight w:val="898"/>
        </w:trPr>
        <w:tc>
          <w:tcPr>
            <w:tcW w:w="708" w:type="pct"/>
            <w:vMerge/>
          </w:tcPr>
          <w:p w14:paraId="7BAB445A"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746A2355" w14:textId="6E30454D"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sz w:val="24"/>
                <w:szCs w:val="24"/>
              </w:rPr>
              <w:t xml:space="preserve"> сочинение на тему «Мәхәббәт кешене матур итә» («Любовь красит человека»)</w:t>
            </w:r>
          </w:p>
        </w:tc>
        <w:tc>
          <w:tcPr>
            <w:tcW w:w="288" w:type="pct"/>
          </w:tcPr>
          <w:p w14:paraId="486A8A86" w14:textId="047C7597"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26DA70C9" w14:textId="328C38C4" w:rsidR="004A69F3" w:rsidRPr="00B447B5" w:rsidRDefault="004A69F3" w:rsidP="008C5F0A">
            <w:pPr>
              <w:spacing w:after="0" w:line="240" w:lineRule="auto"/>
              <w:jc w:val="both"/>
              <w:rPr>
                <w:rFonts w:ascii="Times New Roman" w:eastAsia="Calibri" w:hAnsi="Times New Roman" w:cs="Times New Roman"/>
                <w:sz w:val="24"/>
                <w:szCs w:val="24"/>
              </w:rPr>
            </w:pPr>
          </w:p>
        </w:tc>
      </w:tr>
      <w:tr w:rsidR="00B447B5" w:rsidRPr="00B447B5" w14:paraId="499988FB" w14:textId="77777777" w:rsidTr="000C3A76">
        <w:trPr>
          <w:trHeight w:val="215"/>
        </w:trPr>
        <w:tc>
          <w:tcPr>
            <w:tcW w:w="5000" w:type="pct"/>
            <w:gridSpan w:val="4"/>
          </w:tcPr>
          <w:p w14:paraId="2FA0DF0C" w14:textId="3A510FEC"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Устное народное творчество</w:t>
            </w:r>
          </w:p>
        </w:tc>
      </w:tr>
      <w:tr w:rsidR="00B447B5" w:rsidRPr="00B447B5" w14:paraId="25DBC63A" w14:textId="77777777" w:rsidTr="00A111CB">
        <w:trPr>
          <w:trHeight w:val="415"/>
        </w:trPr>
        <w:tc>
          <w:tcPr>
            <w:tcW w:w="708" w:type="pct"/>
            <w:vMerge w:val="restart"/>
          </w:tcPr>
          <w:p w14:paraId="0200B300"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Дастан «Идегәй» («Идегей») – как памятник устного народного творчества</w:t>
            </w:r>
          </w:p>
          <w:p w14:paraId="2228D2D0" w14:textId="315C0F9E"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132C2FEF" w14:textId="77777777" w:rsidR="004A69F3" w:rsidRPr="00B447B5" w:rsidRDefault="004A69F3" w:rsidP="008C5F0A">
            <w:pPr>
              <w:spacing w:after="0" w:line="240" w:lineRule="auto"/>
              <w:jc w:val="both"/>
              <w:rPr>
                <w:rFonts w:ascii="Times New Roman" w:eastAsia="Calibri" w:hAnsi="Times New Roman" w:cs="Times New Roman"/>
                <w:i/>
                <w:sz w:val="24"/>
                <w:szCs w:val="24"/>
              </w:rPr>
            </w:pPr>
            <w:r w:rsidRPr="00B447B5">
              <w:rPr>
                <w:rFonts w:ascii="Times New Roman" w:eastAsia="Calibri" w:hAnsi="Times New Roman" w:cs="Times New Roman"/>
                <w:bCs/>
                <w:sz w:val="24"/>
                <w:szCs w:val="24"/>
              </w:rPr>
              <w:t>Дастан</w:t>
            </w:r>
            <w:r w:rsidRPr="00B447B5">
              <w:rPr>
                <w:rFonts w:ascii="Times New Roman" w:eastAsia="Calibri" w:hAnsi="Times New Roman" w:cs="Times New Roman"/>
                <w:sz w:val="24"/>
                <w:szCs w:val="24"/>
              </w:rPr>
              <w:t xml:space="preserve"> «Идегәй» («Идегей»).</w:t>
            </w:r>
          </w:p>
          <w:p w14:paraId="1D95C280"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Реальная основа произведения. Система образов в дастане. Изображение сложного пути народа через призму масштабных событий, судеб великих исторических личностей.</w:t>
            </w:r>
          </w:p>
          <w:p w14:paraId="3BD2437C"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Художественное своеобразие дастана.</w:t>
            </w:r>
          </w:p>
          <w:p w14:paraId="2137AA69" w14:textId="3CB9B7F0"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Виды дастанов</w:t>
            </w:r>
          </w:p>
        </w:tc>
        <w:tc>
          <w:tcPr>
            <w:tcW w:w="288" w:type="pct"/>
          </w:tcPr>
          <w:p w14:paraId="0DE6F494" w14:textId="43E7BCC8"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val="restart"/>
          </w:tcPr>
          <w:p w14:paraId="6F9135AA" w14:textId="72B4672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выразительное чтение дастана.</w:t>
            </w:r>
          </w:p>
          <w:p w14:paraId="30C4AB74"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произведения, характеристика особенностей строения сюжета и композиции.</w:t>
            </w:r>
          </w:p>
          <w:p w14:paraId="03F23BD0"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участие в дискуссии о прочитанном, формулировать свою точку зрения, аргументированно ее отстаивать, определение жанровых особенностей дастана.</w:t>
            </w:r>
          </w:p>
          <w:p w14:paraId="7EED56A7"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7222386E"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Проектная работа: сбор и систематизация материала для выполнения проектной работы, обмен мнениями, выполнение работы, устное выступление</w:t>
            </w:r>
          </w:p>
        </w:tc>
      </w:tr>
      <w:tr w:rsidR="004A69F3" w:rsidRPr="00B447B5" w14:paraId="37D9408F" w14:textId="77777777" w:rsidTr="00A111CB">
        <w:trPr>
          <w:trHeight w:val="180"/>
        </w:trPr>
        <w:tc>
          <w:tcPr>
            <w:tcW w:w="708" w:type="pct"/>
            <w:vMerge/>
          </w:tcPr>
          <w:p w14:paraId="7B50790E"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5941140E" w14:textId="219D8DE6"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Проектная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«И, Идел-йорт, Идел-йорт...» («</w:t>
            </w:r>
            <w:r w:rsidRPr="00B447B5">
              <w:rPr>
                <w:rFonts w:ascii="Times New Roman" w:eastAsia="Calibri" w:hAnsi="Times New Roman" w:cs="Times New Roman"/>
                <w:sz w:val="24"/>
                <w:szCs w:val="24"/>
                <w:lang w:val="tt-RU"/>
              </w:rPr>
              <w:t>Наш дом родной – Идель...</w:t>
            </w:r>
            <w:r w:rsidRPr="00B447B5">
              <w:rPr>
                <w:rFonts w:ascii="Times New Roman" w:eastAsia="Calibri" w:hAnsi="Times New Roman" w:cs="Times New Roman"/>
                <w:sz w:val="24"/>
                <w:szCs w:val="24"/>
              </w:rPr>
              <w:t>»)</w:t>
            </w:r>
          </w:p>
        </w:tc>
        <w:tc>
          <w:tcPr>
            <w:tcW w:w="288" w:type="pct"/>
          </w:tcPr>
          <w:p w14:paraId="1EBDD4E2" w14:textId="0C73C8F6"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30AB5499" w14:textId="70419353" w:rsidR="004A69F3" w:rsidRPr="00B447B5" w:rsidRDefault="004A69F3" w:rsidP="008C5F0A">
            <w:pPr>
              <w:spacing w:after="0" w:line="240" w:lineRule="auto"/>
              <w:jc w:val="both"/>
              <w:rPr>
                <w:rFonts w:ascii="Times New Roman" w:eastAsia="Calibri" w:hAnsi="Times New Roman" w:cs="Times New Roman"/>
                <w:sz w:val="24"/>
                <w:szCs w:val="24"/>
              </w:rPr>
            </w:pPr>
          </w:p>
        </w:tc>
      </w:tr>
      <w:tr w:rsidR="00B447B5" w:rsidRPr="00B447B5" w14:paraId="07D18687" w14:textId="77777777" w:rsidTr="00352C47">
        <w:trPr>
          <w:trHeight w:val="236"/>
        </w:trPr>
        <w:tc>
          <w:tcPr>
            <w:tcW w:w="5000" w:type="pct"/>
            <w:gridSpan w:val="4"/>
          </w:tcPr>
          <w:p w14:paraId="248E72A9" w14:textId="739CB425" w:rsidR="00352C47"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История татарской литературы</w:t>
            </w:r>
          </w:p>
        </w:tc>
      </w:tr>
      <w:tr w:rsidR="00B447B5" w:rsidRPr="00B447B5" w14:paraId="14A6757D" w14:textId="77777777" w:rsidTr="00A111CB">
        <w:trPr>
          <w:trHeight w:val="268"/>
        </w:trPr>
        <w:tc>
          <w:tcPr>
            <w:tcW w:w="708" w:type="pct"/>
          </w:tcPr>
          <w:p w14:paraId="070AC3FE"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Татарская литература периода Казанского ханства</w:t>
            </w:r>
          </w:p>
          <w:p w14:paraId="0C22A750" w14:textId="2DBF2A22" w:rsidR="004A69F3" w:rsidRPr="00B447B5" w:rsidRDefault="004A69F3" w:rsidP="008C5F0A">
            <w:pPr>
              <w:spacing w:after="0" w:line="240" w:lineRule="auto"/>
              <w:jc w:val="both"/>
              <w:rPr>
                <w:rFonts w:ascii="Times New Roman" w:eastAsia="Calibri" w:hAnsi="Times New Roman" w:cs="Times New Roman"/>
                <w:bCs/>
                <w:sz w:val="24"/>
                <w:szCs w:val="24"/>
              </w:rPr>
            </w:pPr>
          </w:p>
        </w:tc>
        <w:tc>
          <w:tcPr>
            <w:tcW w:w="1486" w:type="pct"/>
          </w:tcPr>
          <w:p w14:paraId="2879595E"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развития татарской литературы периода Казанского ханства.</w:t>
            </w:r>
          </w:p>
          <w:p w14:paraId="5ABC0187"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Кул Шариф.</w:t>
            </w:r>
            <w:r w:rsidRPr="00B447B5">
              <w:rPr>
                <w:rFonts w:ascii="Times New Roman" w:eastAsia="Calibri" w:hAnsi="Times New Roman" w:cs="Times New Roman"/>
                <w:sz w:val="24"/>
                <w:szCs w:val="24"/>
              </w:rPr>
              <w:t xml:space="preserve"> «Гафил торма» («Не будь неучем»). Дидактическое содержание, назидательность литературы. Единство религиозного и светского содержания.</w:t>
            </w:r>
          </w:p>
          <w:p w14:paraId="5266328E" w14:textId="1BEC7E75"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знаний в жизни человека</w:t>
            </w:r>
          </w:p>
        </w:tc>
        <w:tc>
          <w:tcPr>
            <w:tcW w:w="288" w:type="pct"/>
          </w:tcPr>
          <w:p w14:paraId="67B959F5" w14:textId="629B674E"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Pr>
          <w:p w14:paraId="35AE4F66" w14:textId="73D9059D"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выразительное чтение произведений.</w:t>
            </w:r>
          </w:p>
          <w:p w14:paraId="7B28BF6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выделение основных этапов историко-литературного процесса.</w:t>
            </w:r>
          </w:p>
          <w:p w14:paraId="65442AA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тематики и проблематики, выявление идейного содержания произведений, выявление языковых особенностей произведения, определение в тексте художественных средств и характеристика их роли в художественном произведении.</w:t>
            </w:r>
          </w:p>
          <w:p w14:paraId="032577A1"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Интерпретация художественного текста.</w:t>
            </w:r>
          </w:p>
          <w:p w14:paraId="59EA82BD" w14:textId="5270D016"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tc>
      </w:tr>
      <w:tr w:rsidR="00B447B5" w:rsidRPr="00B447B5" w14:paraId="49772E87" w14:textId="77777777" w:rsidTr="00A111CB">
        <w:trPr>
          <w:trHeight w:val="307"/>
        </w:trPr>
        <w:tc>
          <w:tcPr>
            <w:tcW w:w="708" w:type="pct"/>
          </w:tcPr>
          <w:p w14:paraId="24373401"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Татарская литература XVII века</w:t>
            </w:r>
          </w:p>
          <w:p w14:paraId="50F5F44E" w14:textId="19C01852"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06AA4183"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развития татарской литературы XVII века. Суфийская литература. Нравственно-философское направление литературы.</w:t>
            </w:r>
          </w:p>
          <w:p w14:paraId="7601F91B" w14:textId="77777777" w:rsidR="00352C47"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М.</w:t>
            </w:r>
            <w:r w:rsidR="00352C47"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Колый.</w:t>
            </w:r>
          </w:p>
          <w:p w14:paraId="395B99BD"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Хикметы. Проблематика хикметов.</w:t>
            </w:r>
          </w:p>
          <w:p w14:paraId="4C9FE4A7" w14:textId="59B6154A"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Духовные переживания, нравственные устои лирического героя</w:t>
            </w:r>
          </w:p>
        </w:tc>
        <w:tc>
          <w:tcPr>
            <w:tcW w:w="288" w:type="pct"/>
          </w:tcPr>
          <w:p w14:paraId="0B5C2100" w14:textId="79938CA1"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1</w:t>
            </w:r>
          </w:p>
        </w:tc>
        <w:tc>
          <w:tcPr>
            <w:tcW w:w="2518" w:type="pct"/>
          </w:tcPr>
          <w:p w14:paraId="2D13BF00" w14:textId="4CBD0B02"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выделение основных этапов историко-литературного процесса, составление вопросов по тексту, участие в дискуссии о прочитанном, формулирование своей точки зрения.</w:t>
            </w:r>
          </w:p>
          <w:p w14:paraId="69931ECA"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Работа с текстом литературного произведения: выявление языковых особенностей произведения, определение в тексте художественных </w:t>
            </w:r>
            <w:r w:rsidRPr="00B447B5">
              <w:rPr>
                <w:rFonts w:ascii="Times New Roman" w:eastAsia="Calibri" w:hAnsi="Times New Roman" w:cs="Times New Roman"/>
                <w:sz w:val="24"/>
                <w:szCs w:val="24"/>
              </w:rPr>
              <w:lastRenderedPageBreak/>
              <w:t>средств и характеристика их роли в художественном произведении.</w:t>
            </w:r>
          </w:p>
          <w:p w14:paraId="4C1129A3"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теоретико-литературным понятием: определение жанровых особенностей хикметов</w:t>
            </w:r>
          </w:p>
        </w:tc>
      </w:tr>
      <w:tr w:rsidR="00B447B5" w:rsidRPr="00B447B5" w14:paraId="269615C2" w14:textId="77777777" w:rsidTr="00A111CB">
        <w:trPr>
          <w:trHeight w:val="307"/>
        </w:trPr>
        <w:tc>
          <w:tcPr>
            <w:tcW w:w="708" w:type="pct"/>
          </w:tcPr>
          <w:p w14:paraId="2E86A26A"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lastRenderedPageBreak/>
              <w:t>Татарская литература XVIII века</w:t>
            </w:r>
          </w:p>
          <w:p w14:paraId="7C40C27D" w14:textId="7971BD94"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5B722042"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развития татарской литературы XVIII века. Сближение литературы с жизнью народа.</w:t>
            </w:r>
          </w:p>
          <w:p w14:paraId="7103D7E6"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352C47"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Утыз Имяни.</w:t>
            </w:r>
            <w:r w:rsidRPr="00B447B5">
              <w:rPr>
                <w:rFonts w:ascii="Times New Roman" w:eastAsia="Calibri" w:hAnsi="Times New Roman" w:cs="Times New Roman"/>
                <w:sz w:val="24"/>
                <w:szCs w:val="24"/>
              </w:rPr>
              <w:t xml:space="preserve"> «Гыйлемнең өстенлеге турында» («О преимуществе знания»), «Егет булу турында» («О мужестве»), «Кәсеп турында» («О торговле»), «Татулык турында» («О дружбе»), «Гомер итү турында» («О жизни»), «Үгет турында» («О назидании»). Назидательный характер произведений.</w:t>
            </w:r>
          </w:p>
          <w:p w14:paraId="04B3C530"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Связь знания с трудом.</w:t>
            </w:r>
          </w:p>
          <w:p w14:paraId="444C5EB7" w14:textId="7FC00604"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Беседа о честности, справедливости, щедрости, терпении, воспитание нравственности с молодых лет</w:t>
            </w:r>
          </w:p>
        </w:tc>
        <w:tc>
          <w:tcPr>
            <w:tcW w:w="288" w:type="pct"/>
          </w:tcPr>
          <w:p w14:paraId="5E51DD64" w14:textId="273021E9"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Pr>
          <w:p w14:paraId="40DA6B0C" w14:textId="686AA53C"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Чтение: осмысленное, выразительное чтение произведений. </w:t>
            </w:r>
          </w:p>
          <w:p w14:paraId="164979AA"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теме, выделение основных этапов историко-литературного процесса, участие в дискуссии о прочитанном, формулирование своей точки зрения.</w:t>
            </w:r>
          </w:p>
          <w:p w14:paraId="1BCD1B1E" w14:textId="7FCAF9EA"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определение средств изображения и выражения чувств лирического героя, поиск в тексте и понимание значения и роли в тексте средств художественной выразительности</w:t>
            </w:r>
          </w:p>
        </w:tc>
      </w:tr>
      <w:tr w:rsidR="00B447B5" w:rsidRPr="00B447B5" w14:paraId="5692F5D6" w14:textId="77777777" w:rsidTr="00A111CB">
        <w:trPr>
          <w:trHeight w:val="421"/>
        </w:trPr>
        <w:tc>
          <w:tcPr>
            <w:tcW w:w="708" w:type="pct"/>
            <w:vMerge w:val="restart"/>
          </w:tcPr>
          <w:p w14:paraId="4940585D"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Татарская литература XIX века</w:t>
            </w:r>
          </w:p>
          <w:p w14:paraId="66CD6E5E" w14:textId="1B82D506"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2BA4B2F0"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развития татарской литературы в XIX веке.</w:t>
            </w:r>
          </w:p>
          <w:p w14:paraId="76D14973"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Просветительское движение у татар.</w:t>
            </w:r>
          </w:p>
          <w:p w14:paraId="399CA309" w14:textId="77777777" w:rsidR="00203EFC"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Становление реалистической поэзии.</w:t>
            </w:r>
          </w:p>
          <w:p w14:paraId="104A391E" w14:textId="73EBD6CE"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Тематика произведений.</w:t>
            </w:r>
          </w:p>
          <w:p w14:paraId="72100382" w14:textId="1B0560D8"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Г.</w:t>
            </w:r>
            <w:r w:rsidR="00352C47"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Кандалый.</w:t>
            </w:r>
          </w:p>
          <w:p w14:paraId="6B6379A0" w14:textId="3E5062E3"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352C47"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Кандалый.</w:t>
            </w:r>
            <w:r w:rsidRPr="00B447B5">
              <w:rPr>
                <w:rFonts w:ascii="Times New Roman" w:eastAsia="Calibri" w:hAnsi="Times New Roman" w:cs="Times New Roman"/>
                <w:sz w:val="24"/>
                <w:szCs w:val="24"/>
              </w:rPr>
              <w:t xml:space="preserve"> «Сәхипҗәмал» («Сахибджамал») (отрывок).</w:t>
            </w:r>
          </w:p>
          <w:p w14:paraId="4121222A"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Прославление в поэме чувства великой любви.</w:t>
            </w:r>
          </w:p>
          <w:p w14:paraId="7B24D181" w14:textId="547C56F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Описание красоты женщины. Взаимосвязь идейно-эстетических находок автора с развитием общественного сознания</w:t>
            </w:r>
          </w:p>
        </w:tc>
        <w:tc>
          <w:tcPr>
            <w:tcW w:w="288" w:type="pct"/>
          </w:tcPr>
          <w:p w14:paraId="77F8FF91" w14:textId="7FA06E1E"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val="restart"/>
          </w:tcPr>
          <w:p w14:paraId="4E863481" w14:textId="05A72311"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произведений.</w:t>
            </w:r>
          </w:p>
          <w:p w14:paraId="0D990F6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знакомство с биографией писателя,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14:paraId="43F0DAC1"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характеристика особенностей строения сюжета и композиции, определение стадии развития действия в художественных произведениях, характеристика героя произведения.</w:t>
            </w:r>
          </w:p>
          <w:p w14:paraId="0A04ED04"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Пересказ текста: краткий пересказ по плану.</w:t>
            </w:r>
          </w:p>
          <w:p w14:paraId="7A057031" w14:textId="4185E9BB"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49649020" w14:textId="3665FADA"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3DADFB6A"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Творческая работа: написание сочинения по картине</w:t>
            </w:r>
          </w:p>
        </w:tc>
      </w:tr>
      <w:tr w:rsidR="004A69F3" w:rsidRPr="00B447B5" w14:paraId="7FFA69B5" w14:textId="77777777" w:rsidTr="00A111CB">
        <w:trPr>
          <w:trHeight w:val="1020"/>
        </w:trPr>
        <w:tc>
          <w:tcPr>
            <w:tcW w:w="708" w:type="pct"/>
            <w:vMerge/>
          </w:tcPr>
          <w:p w14:paraId="5EEDF4E6"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69D8F371" w14:textId="7A8A9E72"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К.</w:t>
            </w:r>
            <w:r w:rsidR="00352C47"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Насыри.</w:t>
            </w:r>
          </w:p>
          <w:p w14:paraId="2666CB1F" w14:textId="77777777"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w:t>
            </w:r>
            <w:r w:rsidR="00352C47"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Насыри. «Кырык бакча» («Сорок садов»).</w:t>
            </w:r>
          </w:p>
          <w:p w14:paraId="2DDCB35B" w14:textId="5E16A939" w:rsidR="00352C47"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Нравственные качества.</w:t>
            </w:r>
          </w:p>
          <w:p w14:paraId="7A8D0904" w14:textId="56A25D28"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Духовная красота человека</w:t>
            </w:r>
          </w:p>
        </w:tc>
        <w:tc>
          <w:tcPr>
            <w:tcW w:w="288" w:type="pct"/>
          </w:tcPr>
          <w:p w14:paraId="62BBBA0F" w14:textId="642FFEF2"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0F9FC94E" w14:textId="267146F4"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35EB80DA" w14:textId="77777777" w:rsidTr="00A111CB">
        <w:trPr>
          <w:trHeight w:val="268"/>
        </w:trPr>
        <w:tc>
          <w:tcPr>
            <w:tcW w:w="708" w:type="pct"/>
            <w:vMerge/>
          </w:tcPr>
          <w:p w14:paraId="44B643AF"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1F4F5F07"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Биография М. Акъегетзадэ.</w:t>
            </w:r>
          </w:p>
          <w:p w14:paraId="2A1128A0" w14:textId="77777777" w:rsidR="00203EFC"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203EFC"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Акъегетзадэ.</w:t>
            </w:r>
            <w:r w:rsidRPr="00B447B5">
              <w:rPr>
                <w:rFonts w:ascii="Times New Roman" w:eastAsia="Calibri" w:hAnsi="Times New Roman" w:cs="Times New Roman"/>
                <w:sz w:val="24"/>
                <w:szCs w:val="24"/>
              </w:rPr>
              <w:t xml:space="preserve"> «Хисаметдин менла» («Хисаметдин менла»). Просветительские идеи в произведении.</w:t>
            </w:r>
          </w:p>
          <w:p w14:paraId="7C4D673B" w14:textId="45AD7292"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Проблема героя времени. Авторская позиция в создании образа главного героя. Просветительский реализм.</w:t>
            </w:r>
          </w:p>
          <w:p w14:paraId="42FD49D6" w14:textId="7C55CA1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tc>
        <w:tc>
          <w:tcPr>
            <w:tcW w:w="288" w:type="pct"/>
          </w:tcPr>
          <w:p w14:paraId="113D64D8" w14:textId="508B2ED1"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Pr>
          <w:p w14:paraId="0A067CB9" w14:textId="56DDACDC"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0AFBF1DE" w14:textId="77777777" w:rsidTr="00A111CB">
        <w:trPr>
          <w:trHeight w:val="190"/>
        </w:trPr>
        <w:tc>
          <w:tcPr>
            <w:tcW w:w="708" w:type="pct"/>
            <w:vMerge/>
          </w:tcPr>
          <w:p w14:paraId="26BAF527"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6D5B975B" w14:textId="2F0C0694"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sz w:val="24"/>
                <w:szCs w:val="24"/>
              </w:rPr>
              <w:t xml:space="preserve"> сочинение по картине</w:t>
            </w:r>
          </w:p>
        </w:tc>
        <w:tc>
          <w:tcPr>
            <w:tcW w:w="288" w:type="pct"/>
          </w:tcPr>
          <w:p w14:paraId="2193F84E" w14:textId="068FD781" w:rsidR="004A69F3" w:rsidRPr="00B447B5" w:rsidRDefault="00352C47"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Pr>
          <w:p w14:paraId="6DCA751E" w14:textId="7B525BAD" w:rsidR="004A69F3" w:rsidRPr="00B447B5" w:rsidRDefault="004A69F3" w:rsidP="008C5F0A">
            <w:pPr>
              <w:spacing w:after="0" w:line="240" w:lineRule="auto"/>
              <w:jc w:val="both"/>
              <w:rPr>
                <w:rFonts w:ascii="Times New Roman" w:eastAsia="Calibri" w:hAnsi="Times New Roman" w:cs="Times New Roman"/>
                <w:sz w:val="24"/>
                <w:szCs w:val="24"/>
              </w:rPr>
            </w:pPr>
          </w:p>
        </w:tc>
      </w:tr>
      <w:tr w:rsidR="00B447B5" w:rsidRPr="00B447B5" w14:paraId="068EEB62" w14:textId="77777777" w:rsidTr="00A111CB">
        <w:trPr>
          <w:trHeight w:val="279"/>
        </w:trPr>
        <w:tc>
          <w:tcPr>
            <w:tcW w:w="708" w:type="pct"/>
            <w:vMerge w:val="restart"/>
          </w:tcPr>
          <w:p w14:paraId="7E7A8FC3" w14:textId="77777777"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Татарская литература начала ХХ века</w:t>
            </w:r>
          </w:p>
          <w:p w14:paraId="3EEA1BEF" w14:textId="0532FD35"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363E6F7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татарской литературы начала ХХ века. Приобщение татарской литературы к достижениям восточной, русской, европейской литературы, философии и культуры.</w:t>
            </w:r>
          </w:p>
          <w:p w14:paraId="14475205"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 Тукая.</w:t>
            </w:r>
          </w:p>
          <w:p w14:paraId="55D27674" w14:textId="77777777" w:rsidR="00820299"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Г.</w:t>
            </w:r>
            <w:r w:rsidR="00820299"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Тукай.</w:t>
            </w:r>
            <w:r w:rsidRPr="00B447B5">
              <w:rPr>
                <w:rFonts w:ascii="Times New Roman" w:eastAsia="Calibri" w:hAnsi="Times New Roman" w:cs="Times New Roman"/>
                <w:sz w:val="24"/>
                <w:szCs w:val="24"/>
              </w:rPr>
              <w:t xml:space="preserve"> «Милләткә» </w:t>
            </w:r>
          </w:p>
          <w:p w14:paraId="0F225439" w14:textId="6DFB1E9E" w:rsidR="004A69F3" w:rsidRPr="00B447B5" w:rsidRDefault="004A69F3"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(«К нации»), «Тәэссер» («Впечатление»), «Народные напевы» («Милли моңнар»)</w:t>
            </w:r>
            <w:r w:rsidRPr="00B447B5">
              <w:rPr>
                <w:rFonts w:ascii="Times New Roman" w:eastAsia="Calibri" w:hAnsi="Times New Roman" w:cs="Times New Roman"/>
                <w:sz w:val="24"/>
                <w:szCs w:val="24"/>
                <w:lang w:val="tt-RU"/>
              </w:rPr>
              <w:t>.</w:t>
            </w:r>
          </w:p>
          <w:p w14:paraId="2CCA275F" w14:textId="77777777" w:rsidR="00820299"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Чувства любви и уважения к своему народу, к нации. Глубина переживаний лирического героя о судьбе татарского народа.</w:t>
            </w:r>
          </w:p>
          <w:p w14:paraId="3305D058" w14:textId="3ED5D7F2"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Отражение фольклорных мотивов в творчестве поэт</w:t>
            </w:r>
            <w:r w:rsidR="00820299" w:rsidRPr="00B447B5">
              <w:rPr>
                <w:rFonts w:ascii="Times New Roman" w:eastAsia="Calibri" w:hAnsi="Times New Roman" w:cs="Times New Roman"/>
                <w:sz w:val="24"/>
                <w:szCs w:val="24"/>
              </w:rPr>
              <w:t>а</w:t>
            </w:r>
          </w:p>
        </w:tc>
        <w:tc>
          <w:tcPr>
            <w:tcW w:w="288" w:type="pct"/>
          </w:tcPr>
          <w:p w14:paraId="39103D6B" w14:textId="06171F14" w:rsidR="004A69F3" w:rsidRPr="00B447B5" w:rsidRDefault="0082029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val="restart"/>
          </w:tcPr>
          <w:p w14:paraId="01169E4F" w14:textId="44A996F0"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произведений.</w:t>
            </w:r>
          </w:p>
          <w:p w14:paraId="5BC3E41C"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Знакомство с биографией писателя.</w:t>
            </w:r>
          </w:p>
          <w:p w14:paraId="0512F4D9"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выделение основных этапов историко-литературного процесса, ответы на вопросы по содержанию прочитанного текста, формулирование вопросов, связанных с содержанием и формой прочитанного произведения.</w:t>
            </w:r>
          </w:p>
          <w:p w14:paraId="4347CC46"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художественного произведения: выявление в художественном произведении и различение позиций героев, определение сюжета, тематики, проблематики, идейно-эмоционального содержания произведения,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3474700C"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71FB554C" w14:textId="629CB3E5"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30AE3F25" w14:textId="408F930D"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520435C0"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Выполнение творческой работы: написание сочинения</w:t>
            </w:r>
          </w:p>
        </w:tc>
      </w:tr>
      <w:tr w:rsidR="004A69F3" w:rsidRPr="00B447B5" w14:paraId="382F901D" w14:textId="77777777" w:rsidTr="00A111CB">
        <w:trPr>
          <w:trHeight w:val="830"/>
        </w:trPr>
        <w:tc>
          <w:tcPr>
            <w:tcW w:w="708" w:type="pct"/>
            <w:vMerge/>
            <w:tcBorders>
              <w:bottom w:val="single" w:sz="4" w:space="0" w:color="auto"/>
            </w:tcBorders>
          </w:tcPr>
          <w:p w14:paraId="33E8BFE8" w14:textId="4BC40C8C"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Borders>
              <w:bottom w:val="single" w:sz="4" w:space="0" w:color="auto"/>
            </w:tcBorders>
          </w:tcPr>
          <w:p w14:paraId="0316EEB1" w14:textId="7E9B730F"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Н.</w:t>
            </w:r>
            <w:r w:rsidR="00820299"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Думави.</w:t>
            </w:r>
            <w:r w:rsidRPr="00B447B5">
              <w:rPr>
                <w:rFonts w:ascii="Times New Roman" w:eastAsia="Calibri" w:hAnsi="Times New Roman" w:cs="Times New Roman"/>
                <w:sz w:val="24"/>
                <w:szCs w:val="24"/>
              </w:rPr>
              <w:t xml:space="preserve"> «Син – кеше» («Ты</w:t>
            </w:r>
            <w:r w:rsidR="00CA73A1"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 человек»). Размышления о смысле жизни, о месте человека в обществе</w:t>
            </w:r>
          </w:p>
        </w:tc>
        <w:tc>
          <w:tcPr>
            <w:tcW w:w="288" w:type="pct"/>
          </w:tcPr>
          <w:p w14:paraId="0C909011" w14:textId="4DC19963" w:rsidR="004A69F3" w:rsidRPr="00B447B5" w:rsidRDefault="0082029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21CFB3C0" w14:textId="3F110F9B"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21A9DC87" w14:textId="77777777" w:rsidTr="00A111CB">
        <w:trPr>
          <w:trHeight w:val="698"/>
        </w:trPr>
        <w:tc>
          <w:tcPr>
            <w:tcW w:w="708" w:type="pct"/>
            <w:vMerge/>
          </w:tcPr>
          <w:p w14:paraId="13B87E55"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27D33588" w14:textId="403179BB" w:rsidR="004A69F3" w:rsidRPr="00B447B5" w:rsidRDefault="004A69F3"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rPr>
              <w:t>Г.</w:t>
            </w:r>
            <w:r w:rsidR="00820299"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Исхаки.</w:t>
            </w:r>
            <w:r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lang w:val="tt-RU"/>
              </w:rPr>
              <w:t>Сөннәтче бабай</w:t>
            </w:r>
            <w:r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lang w:val="tt-RU"/>
              </w:rPr>
              <w:t>Суннатчи бабай</w:t>
            </w:r>
            <w:r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lang w:val="tt-RU"/>
              </w:rPr>
              <w:t>Нравственные качества татарского народа. Преемственность традиций, исторического опыта</w:t>
            </w:r>
          </w:p>
        </w:tc>
        <w:tc>
          <w:tcPr>
            <w:tcW w:w="288" w:type="pct"/>
          </w:tcPr>
          <w:p w14:paraId="3D2AF0B3" w14:textId="761D52DF" w:rsidR="004A69F3" w:rsidRPr="00B447B5" w:rsidRDefault="0082029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3</w:t>
            </w:r>
          </w:p>
        </w:tc>
        <w:tc>
          <w:tcPr>
            <w:tcW w:w="2518" w:type="pct"/>
            <w:vMerge/>
          </w:tcPr>
          <w:p w14:paraId="6CB97427" w14:textId="20F39F17"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601EF874" w14:textId="77777777" w:rsidTr="00A111CB">
        <w:trPr>
          <w:trHeight w:val="800"/>
        </w:trPr>
        <w:tc>
          <w:tcPr>
            <w:tcW w:w="708" w:type="pct"/>
            <w:vMerge/>
          </w:tcPr>
          <w:p w14:paraId="0C7DF14D"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569ECAAC"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Дардменд.</w:t>
            </w:r>
            <w:r w:rsidRPr="00B447B5">
              <w:rPr>
                <w:rFonts w:ascii="Times New Roman" w:eastAsia="Calibri" w:hAnsi="Times New Roman" w:cs="Times New Roman"/>
                <w:sz w:val="24"/>
                <w:szCs w:val="24"/>
              </w:rPr>
              <w:t xml:space="preserve"> «Кораб» («Корабль»).</w:t>
            </w:r>
          </w:p>
          <w:p w14:paraId="24D20F10" w14:textId="359AD8E4"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Изображение судьбы нации, народа в образах корабля, бури, волны и пропасти</w:t>
            </w:r>
          </w:p>
        </w:tc>
        <w:tc>
          <w:tcPr>
            <w:tcW w:w="288" w:type="pct"/>
          </w:tcPr>
          <w:p w14:paraId="25370BA2" w14:textId="4517DA18" w:rsidR="004A69F3" w:rsidRPr="00B447B5" w:rsidRDefault="0082029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2998A5D7" w14:textId="3360D779"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519FDC67" w14:textId="77777777" w:rsidTr="00A111CB">
        <w:trPr>
          <w:trHeight w:val="291"/>
        </w:trPr>
        <w:tc>
          <w:tcPr>
            <w:tcW w:w="708" w:type="pct"/>
            <w:vMerge/>
          </w:tcPr>
          <w:p w14:paraId="1F2E61B2" w14:textId="5E242833"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51669E30" w14:textId="6F748802"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С.</w:t>
            </w:r>
            <w:r w:rsidR="00820299"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Рамиев.</w:t>
            </w:r>
            <w:r w:rsidRPr="00B447B5">
              <w:rPr>
                <w:rFonts w:ascii="Times New Roman" w:eastAsia="Calibri" w:hAnsi="Times New Roman" w:cs="Times New Roman"/>
                <w:sz w:val="24"/>
                <w:szCs w:val="24"/>
              </w:rPr>
              <w:t xml:space="preserve"> «Таң вакыты» («На рассвете»).</w:t>
            </w:r>
          </w:p>
          <w:p w14:paraId="7B1F4C9B" w14:textId="4668113E"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Переживания лирического героя за свой народ, желание видеть его свободным, образованным, прогрессивным</w:t>
            </w:r>
          </w:p>
        </w:tc>
        <w:tc>
          <w:tcPr>
            <w:tcW w:w="288" w:type="pct"/>
          </w:tcPr>
          <w:p w14:paraId="09226D57" w14:textId="107F7B8C" w:rsidR="004A69F3" w:rsidRPr="00B447B5" w:rsidRDefault="00820299"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7ACAD024" w14:textId="4BC6150D"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6411CEDF" w14:textId="77777777" w:rsidTr="00A111CB">
        <w:trPr>
          <w:trHeight w:val="415"/>
        </w:trPr>
        <w:tc>
          <w:tcPr>
            <w:tcW w:w="708" w:type="pct"/>
            <w:vMerge/>
          </w:tcPr>
          <w:p w14:paraId="7CD747D6" w14:textId="77777777"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69EBD693"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Ф. Амирхана.</w:t>
            </w:r>
          </w:p>
          <w:p w14:paraId="4CCCCF9D" w14:textId="77777777" w:rsidR="00820299"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 Амирхан.</w:t>
            </w:r>
            <w:r w:rsidRPr="00B447B5">
              <w:rPr>
                <w:rFonts w:ascii="Times New Roman" w:eastAsia="Calibri" w:hAnsi="Times New Roman" w:cs="Times New Roman"/>
                <w:sz w:val="24"/>
                <w:szCs w:val="24"/>
              </w:rPr>
              <w:t xml:space="preserve"> «Хәят» («Хаят»). Противостояние культов красоты, женственности, любви с консервативной нравственностью.</w:t>
            </w:r>
          </w:p>
          <w:p w14:paraId="6DC4C1E1" w14:textId="77777777" w:rsidR="00820299"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Глубокий лиризм переживаний главной героини.</w:t>
            </w:r>
          </w:p>
          <w:p w14:paraId="7082A0AA" w14:textId="77777777" w:rsidR="00820299"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Влияние среды на формирование мировоззрения героини.</w:t>
            </w:r>
          </w:p>
          <w:p w14:paraId="1793ACBB" w14:textId="59496A5F"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Система образов</w:t>
            </w:r>
          </w:p>
        </w:tc>
        <w:tc>
          <w:tcPr>
            <w:tcW w:w="288" w:type="pct"/>
          </w:tcPr>
          <w:p w14:paraId="305CA544" w14:textId="0172AE77" w:rsidR="004A69F3" w:rsidRPr="00B447B5" w:rsidRDefault="00EC335C"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3</w:t>
            </w:r>
          </w:p>
        </w:tc>
        <w:tc>
          <w:tcPr>
            <w:tcW w:w="2518" w:type="pct"/>
            <w:vMerge/>
          </w:tcPr>
          <w:p w14:paraId="175647EB" w14:textId="08C95F60"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186D111B" w14:textId="77777777" w:rsidTr="00A111CB">
        <w:trPr>
          <w:trHeight w:val="1100"/>
        </w:trPr>
        <w:tc>
          <w:tcPr>
            <w:tcW w:w="708" w:type="pct"/>
            <w:vMerge/>
          </w:tcPr>
          <w:p w14:paraId="1A3A2C50" w14:textId="3308146A"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2D0122D5" w14:textId="0AD7ABD5"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 Файзи.</w:t>
            </w:r>
            <w:r w:rsidRPr="00B447B5">
              <w:rPr>
                <w:rFonts w:ascii="Times New Roman" w:eastAsia="Calibri" w:hAnsi="Times New Roman" w:cs="Times New Roman"/>
                <w:sz w:val="24"/>
                <w:szCs w:val="24"/>
              </w:rPr>
              <w:t xml:space="preserve"> «Галиябану». Традиционный любовный треугольник. Система образов в произведении. Конфликт. Трагическое разрешение конфликта.</w:t>
            </w:r>
          </w:p>
          <w:p w14:paraId="44C2B0BC" w14:textId="7B8F3868"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tc>
        <w:tc>
          <w:tcPr>
            <w:tcW w:w="288" w:type="pct"/>
          </w:tcPr>
          <w:p w14:paraId="55A22B27" w14:textId="5486877A" w:rsidR="004A69F3" w:rsidRPr="00B447B5" w:rsidRDefault="00820299"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3</w:t>
            </w:r>
          </w:p>
        </w:tc>
        <w:tc>
          <w:tcPr>
            <w:tcW w:w="2518" w:type="pct"/>
            <w:vMerge/>
          </w:tcPr>
          <w:p w14:paraId="7C02F48F" w14:textId="6D3CEECD"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1A8E5A94" w14:textId="77777777" w:rsidTr="00A111CB">
        <w:trPr>
          <w:trHeight w:val="266"/>
        </w:trPr>
        <w:tc>
          <w:tcPr>
            <w:tcW w:w="708" w:type="pct"/>
            <w:vMerge/>
          </w:tcPr>
          <w:p w14:paraId="2B35F5BA" w14:textId="1FA21362" w:rsidR="004A69F3" w:rsidRPr="00B447B5" w:rsidRDefault="004A69F3" w:rsidP="008C5F0A">
            <w:pPr>
              <w:spacing w:after="0" w:line="240" w:lineRule="auto"/>
              <w:jc w:val="both"/>
              <w:rPr>
                <w:rFonts w:ascii="Times New Roman" w:eastAsia="Calibri" w:hAnsi="Times New Roman" w:cs="Times New Roman"/>
                <w:sz w:val="24"/>
                <w:szCs w:val="24"/>
              </w:rPr>
            </w:pPr>
          </w:p>
        </w:tc>
        <w:tc>
          <w:tcPr>
            <w:tcW w:w="1486" w:type="pct"/>
          </w:tcPr>
          <w:p w14:paraId="5020ADE5" w14:textId="0D723ADE"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 xml:space="preserve">«ХХ йөз татар </w:t>
            </w:r>
            <w:r w:rsidRPr="00B447B5">
              <w:rPr>
                <w:rFonts w:ascii="Times New Roman" w:eastAsia="Calibri" w:hAnsi="Times New Roman" w:cs="Times New Roman"/>
                <w:sz w:val="24"/>
                <w:szCs w:val="24"/>
              </w:rPr>
              <w:lastRenderedPageBreak/>
              <w:t>әдәбиятында яшьләр образы»</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(«Образ молодого человека в литературе начала ХХ века»)</w:t>
            </w:r>
          </w:p>
        </w:tc>
        <w:tc>
          <w:tcPr>
            <w:tcW w:w="288" w:type="pct"/>
          </w:tcPr>
          <w:p w14:paraId="43C67AD8" w14:textId="48082BBC" w:rsidR="004A69F3" w:rsidRPr="00B447B5" w:rsidRDefault="00820299"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lastRenderedPageBreak/>
              <w:t>1</w:t>
            </w:r>
          </w:p>
        </w:tc>
        <w:tc>
          <w:tcPr>
            <w:tcW w:w="2518" w:type="pct"/>
            <w:vMerge/>
          </w:tcPr>
          <w:p w14:paraId="10BC156B" w14:textId="495E5A99" w:rsidR="004A69F3" w:rsidRPr="00B447B5" w:rsidRDefault="004A69F3" w:rsidP="008C5F0A">
            <w:pPr>
              <w:spacing w:after="0" w:line="240" w:lineRule="auto"/>
              <w:jc w:val="both"/>
              <w:rPr>
                <w:rFonts w:ascii="Times New Roman" w:eastAsia="Calibri" w:hAnsi="Times New Roman" w:cs="Times New Roman"/>
                <w:sz w:val="24"/>
                <w:szCs w:val="24"/>
              </w:rPr>
            </w:pPr>
          </w:p>
        </w:tc>
      </w:tr>
      <w:tr w:rsidR="004A69F3" w:rsidRPr="00B447B5" w14:paraId="0AA84E8E" w14:textId="77777777" w:rsidTr="00A111CB">
        <w:trPr>
          <w:trHeight w:val="552"/>
        </w:trPr>
        <w:tc>
          <w:tcPr>
            <w:tcW w:w="708" w:type="pct"/>
            <w:tcBorders>
              <w:top w:val="nil"/>
            </w:tcBorders>
          </w:tcPr>
          <w:p w14:paraId="623595CA" w14:textId="2C29248D" w:rsidR="004A69F3" w:rsidRPr="00B447B5" w:rsidRDefault="004A69F3"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Подведение итогов</w:t>
            </w:r>
          </w:p>
        </w:tc>
        <w:tc>
          <w:tcPr>
            <w:tcW w:w="1486" w:type="pct"/>
          </w:tcPr>
          <w:p w14:paraId="3CC03ECC" w14:textId="024E4EEB"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p w14:paraId="3FCADF3F" w14:textId="77777777" w:rsidR="004A69F3" w:rsidRPr="00B447B5" w:rsidRDefault="004A69F3"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w:t>
            </w:r>
          </w:p>
          <w:p w14:paraId="3635FED6" w14:textId="31724DD8"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Подведение итогов</w:t>
            </w:r>
          </w:p>
        </w:tc>
        <w:tc>
          <w:tcPr>
            <w:tcW w:w="288" w:type="pct"/>
          </w:tcPr>
          <w:p w14:paraId="771C7A97" w14:textId="452DB2CD" w:rsidR="004A69F3" w:rsidRPr="00B447B5" w:rsidRDefault="00AA6DAD"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lang w:val="en-US"/>
              </w:rPr>
              <w:t>1</w:t>
            </w:r>
          </w:p>
        </w:tc>
        <w:tc>
          <w:tcPr>
            <w:tcW w:w="2518" w:type="pct"/>
          </w:tcPr>
          <w:p w14:paraId="507E32B4" w14:textId="30639373"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Комплексное повторение.</w:t>
            </w:r>
          </w:p>
          <w:p w14:paraId="146C10DD" w14:textId="03D9C031"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lang w:val="tt-RU"/>
              </w:rPr>
              <w:t>Закрепление пройденного материала: о</w:t>
            </w:r>
            <w:r w:rsidRPr="00B447B5">
              <w:rPr>
                <w:rFonts w:ascii="Times New Roman" w:eastAsia="Calibri" w:hAnsi="Times New Roman" w:cs="Times New Roman"/>
                <w:sz w:val="24"/>
                <w:szCs w:val="24"/>
              </w:rPr>
              <w:t>тветы на вопросы</w:t>
            </w:r>
            <w:r w:rsidRPr="00B447B5">
              <w:rPr>
                <w:rFonts w:ascii="Times New Roman" w:eastAsia="Calibri" w:hAnsi="Times New Roman" w:cs="Times New Roman"/>
                <w:sz w:val="24"/>
                <w:szCs w:val="24"/>
                <w:lang w:val="tt-RU"/>
              </w:rPr>
              <w:t>, о</w:t>
            </w:r>
            <w:r w:rsidRPr="00B447B5">
              <w:rPr>
                <w:rFonts w:ascii="Times New Roman" w:eastAsia="Calibri" w:hAnsi="Times New Roman" w:cs="Times New Roman"/>
                <w:sz w:val="24"/>
                <w:szCs w:val="24"/>
              </w:rPr>
              <w:t>бобщение.</w:t>
            </w:r>
          </w:p>
          <w:p w14:paraId="10CFB03A" w14:textId="77777777" w:rsidR="004A69F3" w:rsidRPr="00B447B5" w:rsidRDefault="004A69F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Выполнение контрольных тестовых заданий</w:t>
            </w:r>
          </w:p>
        </w:tc>
      </w:tr>
    </w:tbl>
    <w:p w14:paraId="75DA5AE0" w14:textId="55C73ED1" w:rsidR="002F5DD3" w:rsidRPr="00B447B5" w:rsidRDefault="002167CE" w:rsidP="008C5F0A">
      <w:pPr>
        <w:pStyle w:val="1"/>
        <w:spacing w:before="0" w:line="240" w:lineRule="auto"/>
        <w:jc w:val="both"/>
        <w:rPr>
          <w:rFonts w:eastAsia="Calibri" w:cs="Times New Roman"/>
          <w:b w:val="0"/>
          <w:sz w:val="24"/>
          <w:szCs w:val="24"/>
        </w:rPr>
      </w:pPr>
      <w:bookmarkStart w:id="60" w:name="_Toc105419964"/>
      <w:bookmarkStart w:id="61" w:name="_Toc105420083"/>
      <w:r w:rsidRPr="00B447B5">
        <w:rPr>
          <w:rFonts w:eastAsia="Calibri" w:cs="Times New Roman"/>
          <w:b w:val="0"/>
          <w:sz w:val="24"/>
          <w:szCs w:val="24"/>
        </w:rPr>
        <w:t xml:space="preserve">9 класс </w:t>
      </w:r>
      <w:r w:rsidR="00A07187" w:rsidRPr="00B447B5">
        <w:rPr>
          <w:rFonts w:cs="Times New Roman"/>
          <w:b w:val="0"/>
          <w:sz w:val="24"/>
          <w:szCs w:val="24"/>
        </w:rPr>
        <w:t xml:space="preserve">– </w:t>
      </w:r>
      <w:r w:rsidR="00A07187" w:rsidRPr="00B447B5">
        <w:rPr>
          <w:rFonts w:eastAsia="Calibri" w:cs="Times New Roman"/>
          <w:b w:val="0"/>
          <w:sz w:val="24"/>
          <w:szCs w:val="24"/>
        </w:rPr>
        <w:t>35 ч.</w:t>
      </w:r>
      <w:bookmarkEnd w:id="60"/>
      <w:bookmarkEnd w:id="6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30"/>
        <w:gridCol w:w="4534"/>
        <w:gridCol w:w="835"/>
        <w:gridCol w:w="7304"/>
      </w:tblGrid>
      <w:tr w:rsidR="00B447B5" w:rsidRPr="00B447B5" w14:paraId="2AC28BFE" w14:textId="77777777" w:rsidTr="00A111CB">
        <w:tc>
          <w:tcPr>
            <w:tcW w:w="631" w:type="pct"/>
            <w:vAlign w:val="center"/>
          </w:tcPr>
          <w:p w14:paraId="54DD338B" w14:textId="27FDE469" w:rsidR="000C3A76" w:rsidRPr="00B447B5" w:rsidRDefault="00E22C1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раздел курса</w:t>
            </w:r>
          </w:p>
        </w:tc>
        <w:tc>
          <w:tcPr>
            <w:tcW w:w="1563" w:type="pct"/>
            <w:vAlign w:val="center"/>
          </w:tcPr>
          <w:p w14:paraId="450F3230" w14:textId="12B39219" w:rsidR="000C3A76" w:rsidRPr="00B447B5" w:rsidRDefault="00E22C1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Программное </w:t>
            </w:r>
            <w:r w:rsidR="000C3A76" w:rsidRPr="00B447B5">
              <w:rPr>
                <w:rFonts w:ascii="Times New Roman" w:eastAsia="Calibri" w:hAnsi="Times New Roman" w:cs="Times New Roman"/>
                <w:sz w:val="24"/>
                <w:szCs w:val="24"/>
              </w:rPr>
              <w:t>содержание</w:t>
            </w:r>
          </w:p>
        </w:tc>
        <w:tc>
          <w:tcPr>
            <w:tcW w:w="288" w:type="pct"/>
          </w:tcPr>
          <w:p w14:paraId="704620CF" w14:textId="6E3B4141"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Кол-во часов</w:t>
            </w:r>
          </w:p>
        </w:tc>
        <w:tc>
          <w:tcPr>
            <w:tcW w:w="2518" w:type="pct"/>
            <w:vAlign w:val="center"/>
          </w:tcPr>
          <w:p w14:paraId="73053B58" w14:textId="6CD98813"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Основные виды деятельности обучающихся</w:t>
            </w:r>
          </w:p>
        </w:tc>
      </w:tr>
      <w:tr w:rsidR="00B447B5" w:rsidRPr="00B447B5" w14:paraId="6F93FE47" w14:textId="77777777" w:rsidTr="00A111CB">
        <w:trPr>
          <w:trHeight w:val="169"/>
        </w:trPr>
        <w:tc>
          <w:tcPr>
            <w:tcW w:w="5000" w:type="pct"/>
            <w:gridSpan w:val="4"/>
          </w:tcPr>
          <w:p w14:paraId="04814DD8" w14:textId="4D659238" w:rsidR="00A111CB" w:rsidRPr="00B447B5" w:rsidRDefault="00A111C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Введение</w:t>
            </w:r>
          </w:p>
        </w:tc>
      </w:tr>
      <w:tr w:rsidR="00B447B5" w:rsidRPr="00B447B5" w14:paraId="27D4B725" w14:textId="77777777" w:rsidTr="00A111CB">
        <w:trPr>
          <w:trHeight w:val="1075"/>
        </w:trPr>
        <w:tc>
          <w:tcPr>
            <w:tcW w:w="631" w:type="pct"/>
          </w:tcPr>
          <w:p w14:paraId="1B8EED72" w14:textId="680C5BA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периодическая печать</w:t>
            </w:r>
          </w:p>
        </w:tc>
        <w:tc>
          <w:tcPr>
            <w:tcW w:w="1563" w:type="pct"/>
          </w:tcPr>
          <w:p w14:paraId="5537E76F" w14:textId="77777777"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Знакомство с журналом «Казан утлары» («Огни Казани»)</w:t>
            </w:r>
          </w:p>
        </w:tc>
        <w:tc>
          <w:tcPr>
            <w:tcW w:w="288" w:type="pct"/>
          </w:tcPr>
          <w:p w14:paraId="0C3D2499" w14:textId="7243436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Pr>
          <w:p w14:paraId="5CB66FEE" w14:textId="4A32719B"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5DF0D8CC"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ответы на вопросы по теме, определение основных тем современной периодической печати.</w:t>
            </w:r>
          </w:p>
          <w:p w14:paraId="7BB9F40E"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Самостоятельный выбор журнала или газеты для чтения</w:t>
            </w:r>
          </w:p>
        </w:tc>
      </w:tr>
      <w:tr w:rsidR="00B447B5" w:rsidRPr="00B447B5" w14:paraId="0547C2D1" w14:textId="77777777" w:rsidTr="001D081C">
        <w:trPr>
          <w:trHeight w:val="118"/>
        </w:trPr>
        <w:tc>
          <w:tcPr>
            <w:tcW w:w="5000" w:type="pct"/>
            <w:gridSpan w:val="4"/>
          </w:tcPr>
          <w:p w14:paraId="2682DC3C" w14:textId="20B1BA88" w:rsidR="001D081C" w:rsidRPr="00B447B5" w:rsidRDefault="001D081C"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lang w:val="tt-RU"/>
              </w:rPr>
              <w:t>История татарской литературы</w:t>
            </w:r>
          </w:p>
        </w:tc>
      </w:tr>
      <w:tr w:rsidR="00B447B5" w:rsidRPr="00B447B5" w14:paraId="13EF9C46" w14:textId="77777777" w:rsidTr="00A111CB">
        <w:trPr>
          <w:trHeight w:val="421"/>
        </w:trPr>
        <w:tc>
          <w:tcPr>
            <w:tcW w:w="631" w:type="pct"/>
            <w:vMerge w:val="restart"/>
          </w:tcPr>
          <w:p w14:paraId="278C0E79"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1920–1930-х годов</w:t>
            </w:r>
          </w:p>
          <w:p w14:paraId="2D097750" w14:textId="3D262CFB"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5F32F20E"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татарской литературы 1920–1930-х годов.</w:t>
            </w:r>
          </w:p>
          <w:p w14:paraId="407CF38E"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Г. Исхаки.</w:t>
            </w:r>
          </w:p>
          <w:p w14:paraId="14985AB7" w14:textId="0EB30181"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lang w:val="tt-RU"/>
              </w:rPr>
              <w:t>Г. Исхаки.</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«Көз» («Осень»). Две героини, две судьбы. Философское значение названия повести. Художественные средства в раскрытии образов. Художественное время и пространство в повест</w:t>
            </w:r>
            <w:r w:rsidRPr="00B447B5">
              <w:rPr>
                <w:rFonts w:ascii="Times New Roman" w:eastAsia="Calibri" w:hAnsi="Times New Roman" w:cs="Times New Roman"/>
                <w:sz w:val="24"/>
                <w:szCs w:val="24"/>
                <w:lang w:val="tt-RU"/>
              </w:rPr>
              <w:t>и</w:t>
            </w:r>
          </w:p>
        </w:tc>
        <w:tc>
          <w:tcPr>
            <w:tcW w:w="288" w:type="pct"/>
          </w:tcPr>
          <w:p w14:paraId="2F395BB2" w14:textId="42D1445F" w:rsidR="000C3A76" w:rsidRPr="00B447B5" w:rsidRDefault="001D081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val="restart"/>
          </w:tcPr>
          <w:p w14:paraId="33DCE6F0" w14:textId="074CFAAC"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 произведений.</w:t>
            </w:r>
          </w:p>
          <w:p w14:paraId="3C945177"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выделение основных этапов историко-литературного процесса, знакомство с биографией писателя.</w:t>
            </w:r>
          </w:p>
          <w:p w14:paraId="210618A0"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соотнесение содержания и проблематики художественных произведений со временем их написания и отображенной в них эпохой, выявление главной мысли произведения, определение последовательности событий, характеристика героя произведения, выявление авторской позиции, поиск в тексте и понимание значения и роли средств художественной выразительности.</w:t>
            </w:r>
          </w:p>
          <w:p w14:paraId="01EB762A"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Интерпретация художественного текста.</w:t>
            </w:r>
          </w:p>
          <w:p w14:paraId="4120DA09"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24596EA1" w14:textId="4DFB00E0"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315D7D46" w14:textId="6B86B79A"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15F5DB6D"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w:t>
            </w:r>
          </w:p>
        </w:tc>
      </w:tr>
      <w:tr w:rsidR="000C3A76" w:rsidRPr="00B447B5" w14:paraId="142E37E0" w14:textId="77777777" w:rsidTr="00A111CB">
        <w:trPr>
          <w:trHeight w:val="557"/>
        </w:trPr>
        <w:tc>
          <w:tcPr>
            <w:tcW w:w="631" w:type="pct"/>
            <w:vMerge/>
          </w:tcPr>
          <w:p w14:paraId="6A4ADB54" w14:textId="5B4399E5"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54CD24AB" w14:textId="161F4F2B"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сочинение на тему «Һәркемнең үз көз</w:t>
            </w:r>
            <w:r w:rsidRPr="00B447B5">
              <w:rPr>
                <w:rFonts w:ascii="Times New Roman" w:eastAsia="Calibri" w:hAnsi="Times New Roman" w:cs="Times New Roman"/>
                <w:sz w:val="24"/>
                <w:szCs w:val="24"/>
                <w:lang w:val="tt-RU"/>
              </w:rPr>
              <w:t>е</w:t>
            </w:r>
            <w:r w:rsidRPr="00B447B5">
              <w:rPr>
                <w:rFonts w:ascii="Times New Roman" w:eastAsia="Calibri" w:hAnsi="Times New Roman" w:cs="Times New Roman"/>
                <w:sz w:val="24"/>
                <w:szCs w:val="24"/>
              </w:rPr>
              <w:t>» («У каждого своя осень»)</w:t>
            </w:r>
          </w:p>
        </w:tc>
        <w:tc>
          <w:tcPr>
            <w:tcW w:w="288" w:type="pct"/>
          </w:tcPr>
          <w:p w14:paraId="2732AC10" w14:textId="7138D031" w:rsidR="000C3A76" w:rsidRPr="00B447B5" w:rsidRDefault="001D081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5D049753" w14:textId="467F92E1"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568C98A6" w14:textId="77777777" w:rsidTr="00A111CB">
        <w:trPr>
          <w:trHeight w:val="1433"/>
        </w:trPr>
        <w:tc>
          <w:tcPr>
            <w:tcW w:w="631" w:type="pct"/>
            <w:vMerge/>
            <w:tcBorders>
              <w:bottom w:val="single" w:sz="4" w:space="0" w:color="auto"/>
            </w:tcBorders>
          </w:tcPr>
          <w:p w14:paraId="4C22555B" w14:textId="62D3C0FB"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Borders>
              <w:bottom w:val="single" w:sz="4" w:space="0" w:color="auto"/>
            </w:tcBorders>
          </w:tcPr>
          <w:p w14:paraId="5C315AC0" w14:textId="77777777"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Жизнь и творчество Г. Ибрагимова.</w:t>
            </w:r>
          </w:p>
          <w:p w14:paraId="47939073" w14:textId="77777777" w:rsidR="001D081C"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lang w:val="tt-RU"/>
              </w:rPr>
              <w:t>Г.</w:t>
            </w:r>
            <w:r w:rsidR="001D081C" w:rsidRPr="00B447B5">
              <w:rPr>
                <w:rFonts w:ascii="Times New Roman" w:eastAsia="Calibri" w:hAnsi="Times New Roman" w:cs="Times New Roman"/>
                <w:bCs/>
                <w:sz w:val="24"/>
                <w:szCs w:val="24"/>
                <w:lang w:val="tt-RU"/>
              </w:rPr>
              <w:t> </w:t>
            </w:r>
            <w:r w:rsidRPr="00B447B5">
              <w:rPr>
                <w:rFonts w:ascii="Times New Roman" w:eastAsia="Calibri" w:hAnsi="Times New Roman" w:cs="Times New Roman"/>
                <w:bCs/>
                <w:sz w:val="24"/>
                <w:szCs w:val="24"/>
                <w:lang w:val="tt-RU"/>
              </w:rPr>
              <w:t>Ибрагимов.</w:t>
            </w:r>
            <w:r w:rsidRPr="00B447B5">
              <w:rPr>
                <w:rFonts w:ascii="Times New Roman" w:eastAsia="Calibri" w:hAnsi="Times New Roman" w:cs="Times New Roman"/>
                <w:sz w:val="24"/>
                <w:szCs w:val="24"/>
                <w:lang w:val="tt-RU"/>
              </w:rPr>
              <w:t xml:space="preserve"> </w:t>
            </w:r>
            <w:r w:rsidRPr="00B447B5">
              <w:rPr>
                <w:rFonts w:ascii="Times New Roman" w:eastAsia="Calibri" w:hAnsi="Times New Roman" w:cs="Times New Roman"/>
                <w:sz w:val="24"/>
                <w:szCs w:val="24"/>
              </w:rPr>
              <w:t>«Казакъ кызы» («Дочь степи»). История создания романа.</w:t>
            </w:r>
          </w:p>
          <w:p w14:paraId="6C7357A8" w14:textId="5C947D30"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Судьба человека. Проблематика романа. Традиции и обычаи казахского народа</w:t>
            </w:r>
          </w:p>
        </w:tc>
        <w:tc>
          <w:tcPr>
            <w:tcW w:w="288" w:type="pct"/>
          </w:tcPr>
          <w:p w14:paraId="355BF806" w14:textId="64EB984F" w:rsidR="000C3A76" w:rsidRPr="00B447B5" w:rsidRDefault="001D081C" w:rsidP="008C5F0A">
            <w:pPr>
              <w:spacing w:after="0" w:line="240" w:lineRule="auto"/>
              <w:jc w:val="both"/>
              <w:rPr>
                <w:rFonts w:ascii="Times New Roman" w:eastAsia="Calibri" w:hAnsi="Times New Roman" w:cs="Times New Roman"/>
                <w:sz w:val="24"/>
                <w:szCs w:val="24"/>
                <w:lang w:val="en-US"/>
              </w:rPr>
            </w:pPr>
            <w:r w:rsidRPr="00B447B5">
              <w:rPr>
                <w:rFonts w:ascii="Times New Roman" w:eastAsia="Calibri" w:hAnsi="Times New Roman" w:cs="Times New Roman"/>
                <w:sz w:val="24"/>
                <w:szCs w:val="24"/>
              </w:rPr>
              <w:t>2</w:t>
            </w:r>
          </w:p>
        </w:tc>
        <w:tc>
          <w:tcPr>
            <w:tcW w:w="2518" w:type="pct"/>
            <w:vMerge/>
          </w:tcPr>
          <w:p w14:paraId="1FF6B50E" w14:textId="5DFFB1FC"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250833BF" w14:textId="77777777" w:rsidTr="00A111CB">
        <w:trPr>
          <w:trHeight w:val="565"/>
        </w:trPr>
        <w:tc>
          <w:tcPr>
            <w:tcW w:w="631" w:type="pct"/>
            <w:vMerge/>
          </w:tcPr>
          <w:p w14:paraId="6AC90BD8" w14:textId="5FFF76AF"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3DD83AC1" w14:textId="00D7CA83"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w:t>
            </w:r>
            <w:r w:rsidR="001D081C"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Амирхан</w:t>
            </w:r>
            <w:r w:rsidRPr="00B447B5">
              <w:rPr>
                <w:rFonts w:ascii="Times New Roman" w:eastAsia="Calibri" w:hAnsi="Times New Roman" w:cs="Times New Roman"/>
                <w:bCs/>
                <w:sz w:val="24"/>
                <w:szCs w:val="24"/>
                <w:lang w:val="tt-RU"/>
              </w:rPr>
              <w:t>.</w:t>
            </w:r>
            <w:r w:rsidRPr="00B447B5">
              <w:rPr>
                <w:rFonts w:ascii="Times New Roman" w:eastAsia="Calibri" w:hAnsi="Times New Roman" w:cs="Times New Roman"/>
                <w:sz w:val="24"/>
                <w:szCs w:val="24"/>
              </w:rPr>
              <w:t xml:space="preserve"> «Шәфигулла агай» («Шафигулла ага»). Восприятие сути жизненных перипетий через сатирическое повествование</w:t>
            </w:r>
          </w:p>
        </w:tc>
        <w:tc>
          <w:tcPr>
            <w:tcW w:w="288" w:type="pct"/>
          </w:tcPr>
          <w:p w14:paraId="4BF6F3B4" w14:textId="47D85625" w:rsidR="000C3A76" w:rsidRPr="00B447B5" w:rsidRDefault="001D081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2B52DD80" w14:textId="2446D21A"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38E82CCF" w14:textId="77777777" w:rsidTr="00A111CB">
        <w:trPr>
          <w:trHeight w:val="551"/>
        </w:trPr>
        <w:tc>
          <w:tcPr>
            <w:tcW w:w="631" w:type="pct"/>
            <w:vMerge/>
          </w:tcPr>
          <w:p w14:paraId="46B5DB5C"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49AD425F" w14:textId="77777777"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Творчество А. Кутуя.</w:t>
            </w:r>
          </w:p>
          <w:p w14:paraId="16D80A36" w14:textId="4531E3D0"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bCs/>
                <w:sz w:val="24"/>
                <w:szCs w:val="24"/>
                <w:lang w:val="tt-RU"/>
              </w:rPr>
              <w:t>А.</w:t>
            </w:r>
            <w:r w:rsidR="001D081C" w:rsidRPr="00B447B5">
              <w:rPr>
                <w:rFonts w:ascii="Times New Roman" w:eastAsia="Calibri" w:hAnsi="Times New Roman" w:cs="Times New Roman"/>
                <w:bCs/>
                <w:sz w:val="24"/>
                <w:szCs w:val="24"/>
                <w:lang w:val="tt-RU"/>
              </w:rPr>
              <w:t> </w:t>
            </w:r>
            <w:r w:rsidRPr="00B447B5">
              <w:rPr>
                <w:rFonts w:ascii="Times New Roman" w:eastAsia="Calibri" w:hAnsi="Times New Roman" w:cs="Times New Roman"/>
                <w:bCs/>
                <w:sz w:val="24"/>
                <w:szCs w:val="24"/>
                <w:lang w:val="tt-RU"/>
              </w:rPr>
              <w:t>Кутуй.</w:t>
            </w:r>
            <w:r w:rsidRPr="00B447B5">
              <w:rPr>
                <w:rFonts w:ascii="Times New Roman" w:eastAsia="Calibri" w:hAnsi="Times New Roman" w:cs="Times New Roman"/>
                <w:sz w:val="24"/>
                <w:szCs w:val="24"/>
              </w:rPr>
              <w:t xml:space="preserve"> «Тапшырылмаган хатлар» («Не отосланные письма»).</w:t>
            </w:r>
          </w:p>
          <w:p w14:paraId="790C68F8" w14:textId="7C3017A3"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Эпистолярный жанр в литературе. Проблема любви и создания семьи, ее разрешение в повести. Отношение автора к образам Галии и Искандера. Романтическое изображение нового человека</w:t>
            </w:r>
          </w:p>
        </w:tc>
        <w:tc>
          <w:tcPr>
            <w:tcW w:w="288" w:type="pct"/>
          </w:tcPr>
          <w:p w14:paraId="27E59BAE" w14:textId="516DAF91" w:rsidR="000C3A76" w:rsidRPr="00B447B5" w:rsidRDefault="001D081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Pr>
          <w:p w14:paraId="6C23EA80" w14:textId="5BF02C70"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30487BE1" w14:textId="77777777" w:rsidTr="00A111CB">
        <w:trPr>
          <w:trHeight w:val="840"/>
        </w:trPr>
        <w:tc>
          <w:tcPr>
            <w:tcW w:w="631" w:type="pct"/>
            <w:vMerge/>
          </w:tcPr>
          <w:p w14:paraId="3E0BC1DD"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64190BC2" w14:textId="77777777"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Жизнь и творчество Х. Такташа.</w:t>
            </w:r>
          </w:p>
          <w:p w14:paraId="184610D9" w14:textId="43956CDD"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lang w:val="tt-RU"/>
              </w:rPr>
              <w:t>Х.</w:t>
            </w:r>
            <w:r w:rsidR="001D081C" w:rsidRPr="00B447B5">
              <w:rPr>
                <w:rFonts w:ascii="Times New Roman" w:eastAsia="Calibri" w:hAnsi="Times New Roman" w:cs="Times New Roman"/>
                <w:bCs/>
                <w:sz w:val="24"/>
                <w:szCs w:val="24"/>
                <w:lang w:val="tt-RU"/>
              </w:rPr>
              <w:t> </w:t>
            </w:r>
            <w:r w:rsidRPr="00B447B5">
              <w:rPr>
                <w:rFonts w:ascii="Times New Roman" w:eastAsia="Calibri" w:hAnsi="Times New Roman" w:cs="Times New Roman"/>
                <w:bCs/>
                <w:sz w:val="24"/>
                <w:szCs w:val="24"/>
                <w:lang w:val="tt-RU"/>
              </w:rPr>
              <w:t>Такташ.</w:t>
            </w:r>
            <w:r w:rsidRPr="00B447B5">
              <w:rPr>
                <w:rFonts w:ascii="Times New Roman" w:eastAsia="Calibri" w:hAnsi="Times New Roman" w:cs="Times New Roman"/>
                <w:sz w:val="24"/>
                <w:szCs w:val="24"/>
              </w:rPr>
              <w:t xml:space="preserve"> «Мәхәббәт тәүбәсе» («Раскаяние в любви»)</w:t>
            </w:r>
            <w:r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Авторская позиция в отношении героев произведения. Отрицательное отношение автора к идее «свободной любви».</w:t>
            </w:r>
          </w:p>
          <w:p w14:paraId="2FE4EE77" w14:textId="142982A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tc>
        <w:tc>
          <w:tcPr>
            <w:tcW w:w="288" w:type="pct"/>
          </w:tcPr>
          <w:p w14:paraId="3A6CF806" w14:textId="77F53D9E" w:rsidR="000C3A76" w:rsidRPr="00B447B5" w:rsidRDefault="001D081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7C9D0EAA" w14:textId="2E9237A1"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5A28A9D8" w14:textId="77777777" w:rsidTr="00A111CB">
        <w:trPr>
          <w:trHeight w:val="297"/>
        </w:trPr>
        <w:tc>
          <w:tcPr>
            <w:tcW w:w="631" w:type="pct"/>
            <w:vMerge/>
          </w:tcPr>
          <w:p w14:paraId="67C544C5"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15EC3833" w14:textId="085821C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Творческая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сочинение на тему «Образ нового человека в литературе периода 1920–1930-х годов ХХ века»</w:t>
            </w:r>
          </w:p>
        </w:tc>
        <w:tc>
          <w:tcPr>
            <w:tcW w:w="288" w:type="pct"/>
          </w:tcPr>
          <w:p w14:paraId="561313E4" w14:textId="1649BE7A" w:rsidR="000C3A76" w:rsidRPr="00B447B5" w:rsidRDefault="001D081C"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2234AEF5" w14:textId="0173E489" w:rsidR="000C3A76" w:rsidRPr="00B447B5" w:rsidRDefault="000C3A76" w:rsidP="008C5F0A">
            <w:pPr>
              <w:spacing w:after="0" w:line="240" w:lineRule="auto"/>
              <w:jc w:val="both"/>
              <w:rPr>
                <w:rFonts w:ascii="Times New Roman" w:eastAsia="Calibri" w:hAnsi="Times New Roman" w:cs="Times New Roman"/>
                <w:sz w:val="24"/>
                <w:szCs w:val="24"/>
              </w:rPr>
            </w:pPr>
          </w:p>
        </w:tc>
      </w:tr>
      <w:tr w:rsidR="00B447B5" w:rsidRPr="00B447B5" w14:paraId="1228909E" w14:textId="77777777" w:rsidTr="00A111CB">
        <w:trPr>
          <w:trHeight w:val="268"/>
        </w:trPr>
        <w:tc>
          <w:tcPr>
            <w:tcW w:w="631" w:type="pct"/>
            <w:vMerge w:val="restart"/>
          </w:tcPr>
          <w:p w14:paraId="6508B030" w14:textId="5065407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литература периода Великой Отечественной войны и послевоенного времени</w:t>
            </w:r>
          </w:p>
        </w:tc>
        <w:tc>
          <w:tcPr>
            <w:tcW w:w="1563" w:type="pct"/>
          </w:tcPr>
          <w:p w14:paraId="195C10C9"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татарской литературы периода Великой Отечественной войны и послевоенного времени.</w:t>
            </w:r>
          </w:p>
          <w:p w14:paraId="7BFC9F58" w14:textId="77777777" w:rsidR="000C3A76" w:rsidRPr="00B447B5" w:rsidRDefault="000C3A76" w:rsidP="008C5F0A">
            <w:pPr>
              <w:spacing w:after="0" w:line="240" w:lineRule="auto"/>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Жизнь и творчество М.</w:t>
            </w:r>
            <w:r w:rsidRPr="00B447B5">
              <w:rPr>
                <w:rFonts w:ascii="Times New Roman" w:hAnsi="Times New Roman" w:cs="Times New Roman"/>
                <w:sz w:val="24"/>
                <w:szCs w:val="24"/>
              </w:rPr>
              <w:t> </w:t>
            </w:r>
            <w:r w:rsidRPr="00B447B5">
              <w:rPr>
                <w:rFonts w:ascii="Times New Roman" w:eastAsia="Calibri" w:hAnsi="Times New Roman" w:cs="Times New Roman"/>
                <w:sz w:val="24"/>
                <w:szCs w:val="24"/>
              </w:rPr>
              <w:t>Джалиля.</w:t>
            </w:r>
          </w:p>
          <w:p w14:paraId="6BE0DFF8" w14:textId="77777777" w:rsidR="009A6E5B"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lang w:val="tt-RU"/>
              </w:rPr>
              <w:t>М. Джалиль.</w:t>
            </w:r>
            <w:r w:rsidRPr="00B447B5">
              <w:rPr>
                <w:rFonts w:ascii="Times New Roman" w:eastAsia="Calibri" w:hAnsi="Times New Roman" w:cs="Times New Roman"/>
                <w:sz w:val="24"/>
                <w:szCs w:val="24"/>
              </w:rPr>
              <w:t xml:space="preserve"> «Моабит дәфтәрләре» («Моабитская тетрадь»)</w:t>
            </w:r>
            <w:r w:rsidRPr="00B447B5">
              <w:rPr>
                <w:rFonts w:ascii="Times New Roman" w:eastAsia="Calibri" w:hAnsi="Times New Roman" w:cs="Times New Roman"/>
                <w:sz w:val="24"/>
                <w:szCs w:val="24"/>
                <w:lang w:val="tt-RU"/>
              </w:rPr>
              <w:t>:</w:t>
            </w:r>
            <w:r w:rsidRPr="00B447B5">
              <w:rPr>
                <w:rFonts w:ascii="Times New Roman" w:eastAsia="Calibri" w:hAnsi="Times New Roman" w:cs="Times New Roman"/>
                <w:sz w:val="24"/>
                <w:szCs w:val="24"/>
              </w:rPr>
              <w:t xml:space="preserve"> «Җырларым» </w:t>
            </w:r>
          </w:p>
          <w:p w14:paraId="2579F93E" w14:textId="2CFD1805"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w:t>
            </w:r>
            <w:r w:rsidR="000C3A76" w:rsidRPr="00B447B5">
              <w:rPr>
                <w:rFonts w:ascii="Times New Roman" w:eastAsia="Calibri" w:hAnsi="Times New Roman" w:cs="Times New Roman"/>
                <w:sz w:val="24"/>
                <w:szCs w:val="24"/>
              </w:rPr>
              <w:t>«Мои песни»),</w:t>
            </w:r>
            <w:r w:rsidR="000C3A76" w:rsidRPr="00B447B5">
              <w:rPr>
                <w:rFonts w:ascii="Times New Roman" w:eastAsia="Calibri" w:hAnsi="Times New Roman" w:cs="Times New Roman"/>
                <w:i/>
                <w:sz w:val="24"/>
                <w:szCs w:val="24"/>
                <w:lang w:val="tt-RU"/>
              </w:rPr>
              <w:t xml:space="preserve"> </w:t>
            </w:r>
            <w:r w:rsidR="000C3A76" w:rsidRPr="00B447B5">
              <w:rPr>
                <w:rFonts w:ascii="Times New Roman" w:eastAsia="Calibri" w:hAnsi="Times New Roman" w:cs="Times New Roman"/>
                <w:sz w:val="24"/>
                <w:szCs w:val="24"/>
              </w:rPr>
              <w:t>«Ирек» («Воля»), «Кошчык» («Пташка»), «Кичер, илем» («Прости, Родина»), «Төрмәдә төш» («Сон в тюрьме»).</w:t>
            </w:r>
          </w:p>
          <w:p w14:paraId="2DC3EE64" w14:textId="77777777" w:rsidR="009A6E5B"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История возвращения «Моабитских </w:t>
            </w:r>
            <w:r w:rsidRPr="00B447B5">
              <w:rPr>
                <w:rFonts w:ascii="Times New Roman" w:eastAsia="Calibri" w:hAnsi="Times New Roman" w:cs="Times New Roman"/>
                <w:sz w:val="24"/>
                <w:szCs w:val="24"/>
              </w:rPr>
              <w:lastRenderedPageBreak/>
              <w:t>тетрадей» на родину поэта.</w:t>
            </w:r>
          </w:p>
          <w:p w14:paraId="535B862E" w14:textId="3E5E7943"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Тема мужества и героизма. Чувства и переживания лирического героя. Поэтические приемы в создании стихотворений</w:t>
            </w:r>
          </w:p>
        </w:tc>
        <w:tc>
          <w:tcPr>
            <w:tcW w:w="288" w:type="pct"/>
          </w:tcPr>
          <w:p w14:paraId="4D1BB906" w14:textId="509D4127"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2</w:t>
            </w:r>
          </w:p>
        </w:tc>
        <w:tc>
          <w:tcPr>
            <w:tcW w:w="2518" w:type="pct"/>
            <w:vMerge w:val="restart"/>
          </w:tcPr>
          <w:p w14:paraId="79377790" w14:textId="34EEED8B"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14:paraId="5FF2BBE2"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выразительное чтение произведений.</w:t>
            </w:r>
          </w:p>
          <w:p w14:paraId="7E1EAE94"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соотнесение содержания и проблематики художественных произведений со временем их написания и отображенной в них эпохой, ответы на вопросы по содержанию прочитанного произведения, определение средств изображения и выражения чувств лирического героя, поиск в тексте и понимание значения и роли средств художественной выразительности.</w:t>
            </w:r>
          </w:p>
          <w:p w14:paraId="7A1C7007"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Восприятие литературного произведения как художественного </w:t>
            </w:r>
            <w:r w:rsidRPr="00B447B5">
              <w:rPr>
                <w:rFonts w:ascii="Times New Roman" w:eastAsia="Calibri" w:hAnsi="Times New Roman" w:cs="Times New Roman"/>
                <w:sz w:val="24"/>
                <w:szCs w:val="24"/>
              </w:rPr>
              <w:lastRenderedPageBreak/>
              <w:t>высказывания автора.</w:t>
            </w:r>
          </w:p>
          <w:p w14:paraId="3002BDF2"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Рассказывание: словесное рисование по эпизодам и фрагментам прочитанного текста.</w:t>
            </w:r>
          </w:p>
          <w:p w14:paraId="743DBB10" w14:textId="501CDF9E"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7EBB96F9" w14:textId="11009A1A"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7F3E3FF5"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тестовых заданий</w:t>
            </w:r>
          </w:p>
        </w:tc>
      </w:tr>
      <w:tr w:rsidR="000C3A76" w:rsidRPr="00B447B5" w14:paraId="06A45690" w14:textId="77777777" w:rsidTr="00A111CB">
        <w:trPr>
          <w:trHeight w:val="851"/>
        </w:trPr>
        <w:tc>
          <w:tcPr>
            <w:tcW w:w="631" w:type="pct"/>
            <w:vMerge/>
          </w:tcPr>
          <w:p w14:paraId="3940C58E"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04E7AF5B"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Ф. Карима.</w:t>
            </w:r>
          </w:p>
          <w:p w14:paraId="473EF692" w14:textId="0EE91F90"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w:t>
            </w:r>
            <w:r w:rsidR="009A6E5B"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Карим.</w:t>
            </w:r>
            <w:r w:rsidRPr="00B447B5">
              <w:rPr>
                <w:rFonts w:ascii="Times New Roman" w:eastAsia="Calibri" w:hAnsi="Times New Roman" w:cs="Times New Roman"/>
                <w:sz w:val="24"/>
                <w:szCs w:val="24"/>
              </w:rPr>
              <w:t xml:space="preserve"> «Кыр казы» («Дикий гусь»).</w:t>
            </w:r>
          </w:p>
          <w:p w14:paraId="558627F0" w14:textId="7ED5A648"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Чувство тоски по Родине, по родным и близким</w:t>
            </w:r>
          </w:p>
        </w:tc>
        <w:tc>
          <w:tcPr>
            <w:tcW w:w="288" w:type="pct"/>
          </w:tcPr>
          <w:p w14:paraId="036F8C49" w14:textId="3BD9524E"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16B7076B" w14:textId="3B95F89E"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0A5C9E1A" w14:textId="77777777" w:rsidTr="00A111CB">
        <w:trPr>
          <w:trHeight w:val="1724"/>
        </w:trPr>
        <w:tc>
          <w:tcPr>
            <w:tcW w:w="631" w:type="pct"/>
            <w:vMerge/>
          </w:tcPr>
          <w:p w14:paraId="699978C0"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3FBA3E8F" w14:textId="305B51F3"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Х.</w:t>
            </w:r>
            <w:r w:rsidR="009A6E5B"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Туфана.</w:t>
            </w:r>
          </w:p>
          <w:p w14:paraId="66FEC17F" w14:textId="31DCDFD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Х.</w:t>
            </w:r>
            <w:r w:rsidR="009A6E5B"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Туфан.</w:t>
            </w:r>
            <w:r w:rsidRPr="00B447B5">
              <w:rPr>
                <w:rFonts w:ascii="Times New Roman" w:eastAsia="Calibri" w:hAnsi="Times New Roman" w:cs="Times New Roman"/>
                <w:sz w:val="24"/>
                <w:szCs w:val="24"/>
              </w:rPr>
              <w:t xml:space="preserve"> «Каеннар сары иде» («Березы стали желтыми»), «Иртәләр җитте исә» («С наступлением утра»), «Гөлләр инде яфрак яралар» («Уже распускаются цветы»).</w:t>
            </w:r>
          </w:p>
          <w:p w14:paraId="286C6C69" w14:textId="254FC16A"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Противоречивые чувства в душе лирического героя</w:t>
            </w:r>
          </w:p>
        </w:tc>
        <w:tc>
          <w:tcPr>
            <w:tcW w:w="288" w:type="pct"/>
          </w:tcPr>
          <w:p w14:paraId="74F4F66D" w14:textId="1B374BB6"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6287AF4A" w14:textId="6965798D"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17A3699F" w14:textId="77777777" w:rsidTr="00A111CB">
        <w:trPr>
          <w:trHeight w:val="191"/>
        </w:trPr>
        <w:tc>
          <w:tcPr>
            <w:tcW w:w="631" w:type="pct"/>
            <w:vMerge/>
          </w:tcPr>
          <w:p w14:paraId="1E29F45C"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39717FBB" w14:textId="08EEE6E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p w14:paraId="4A9027A4" w14:textId="367C332B" w:rsidR="000C3A76" w:rsidRPr="00B447B5" w:rsidRDefault="000C3A76"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 / тестировани</w:t>
            </w:r>
            <w:r w:rsidR="009A6E5B" w:rsidRPr="00B447B5">
              <w:rPr>
                <w:rFonts w:ascii="Times New Roman" w:eastAsia="Calibri" w:hAnsi="Times New Roman" w:cs="Times New Roman"/>
                <w:i/>
                <w:iCs/>
                <w:sz w:val="24"/>
                <w:szCs w:val="24"/>
              </w:rPr>
              <w:t>е</w:t>
            </w:r>
          </w:p>
        </w:tc>
        <w:tc>
          <w:tcPr>
            <w:tcW w:w="288" w:type="pct"/>
          </w:tcPr>
          <w:p w14:paraId="08B20239" w14:textId="7FBBD60C"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174D9D97" w14:textId="749EBC7D" w:rsidR="000C3A76" w:rsidRPr="00B447B5" w:rsidRDefault="000C3A76" w:rsidP="008C5F0A">
            <w:pPr>
              <w:spacing w:after="0" w:line="240" w:lineRule="auto"/>
              <w:jc w:val="both"/>
              <w:rPr>
                <w:rFonts w:ascii="Times New Roman" w:eastAsia="Calibri" w:hAnsi="Times New Roman" w:cs="Times New Roman"/>
                <w:sz w:val="24"/>
                <w:szCs w:val="24"/>
              </w:rPr>
            </w:pPr>
          </w:p>
        </w:tc>
      </w:tr>
      <w:tr w:rsidR="00B447B5" w:rsidRPr="00B447B5" w14:paraId="7D0A5254" w14:textId="77777777" w:rsidTr="00A111CB">
        <w:trPr>
          <w:trHeight w:val="286"/>
        </w:trPr>
        <w:tc>
          <w:tcPr>
            <w:tcW w:w="631" w:type="pct"/>
            <w:vMerge w:val="restart"/>
          </w:tcPr>
          <w:p w14:paraId="71876BAE" w14:textId="14AE9B5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проза 1960–1980-х годов</w:t>
            </w:r>
          </w:p>
        </w:tc>
        <w:tc>
          <w:tcPr>
            <w:tcW w:w="1563" w:type="pct"/>
          </w:tcPr>
          <w:p w14:paraId="733AD796" w14:textId="3CEC185A"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татарской прозы 1960–1980-х годов.</w:t>
            </w:r>
          </w:p>
          <w:p w14:paraId="336D8C8E" w14:textId="1BDC9C9A"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А.</w:t>
            </w:r>
            <w:r w:rsidR="009A6E5B"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Еники.</w:t>
            </w:r>
            <w:r w:rsidRPr="00B447B5">
              <w:rPr>
                <w:rFonts w:ascii="Times New Roman" w:eastAsia="Calibri" w:hAnsi="Times New Roman" w:cs="Times New Roman"/>
                <w:sz w:val="24"/>
                <w:szCs w:val="24"/>
              </w:rPr>
              <w:t xml:space="preserve"> «Әйтелмәгән васыять» («Невысказанное завещание»).</w:t>
            </w:r>
          </w:p>
          <w:p w14:paraId="18B5244B" w14:textId="77777777" w:rsidR="009A6E5B"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Система образов. Проблематика повести. Потеря нравственных ориентиров в обществе.</w:t>
            </w:r>
          </w:p>
          <w:p w14:paraId="0CB5EF31" w14:textId="69B9D1DE"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Судьба татарской нации. Философское значение понятия «завещание»</w:t>
            </w:r>
          </w:p>
        </w:tc>
        <w:tc>
          <w:tcPr>
            <w:tcW w:w="288" w:type="pct"/>
          </w:tcPr>
          <w:p w14:paraId="549387E3" w14:textId="79708A1F"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val="restart"/>
          </w:tcPr>
          <w:p w14:paraId="3AA5E8D8" w14:textId="300BED18"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14:paraId="09E2693C"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произведений.</w:t>
            </w:r>
          </w:p>
          <w:p w14:paraId="4DEBD034"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6A9F3793"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Составление тезисного плана устного высказывания.</w:t>
            </w:r>
          </w:p>
          <w:p w14:paraId="7923F6B0"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73BBBA8A"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03F04309" w14:textId="07D5FCC1"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Проектная работа: сбор и систематизация материала для </w:t>
            </w:r>
            <w:r w:rsidRPr="00B447B5">
              <w:rPr>
                <w:rFonts w:ascii="Times New Roman" w:eastAsia="Calibri" w:hAnsi="Times New Roman" w:cs="Times New Roman"/>
                <w:sz w:val="24"/>
                <w:szCs w:val="24"/>
              </w:rPr>
              <w:lastRenderedPageBreak/>
              <w:t>выполнения проектной работы, обмен мнениями, выполнение работы, устное выступление.</w:t>
            </w:r>
          </w:p>
          <w:p w14:paraId="374E399A" w14:textId="788CF80D"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p w14:paraId="33487056"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Проверочная работа: выполнение тестовых заданий</w:t>
            </w:r>
          </w:p>
        </w:tc>
      </w:tr>
      <w:tr w:rsidR="000C3A76" w:rsidRPr="00B447B5" w14:paraId="3CD4E301" w14:textId="77777777" w:rsidTr="00A111CB">
        <w:trPr>
          <w:trHeight w:val="380"/>
        </w:trPr>
        <w:tc>
          <w:tcPr>
            <w:tcW w:w="631" w:type="pct"/>
            <w:vMerge/>
          </w:tcPr>
          <w:p w14:paraId="10055E79"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39060879" w14:textId="540DCCFA"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i/>
                <w:iCs/>
                <w:sz w:val="24"/>
                <w:szCs w:val="24"/>
              </w:rPr>
              <w:t>Проектная работа:</w:t>
            </w:r>
            <w:r w:rsidRPr="00B447B5">
              <w:rPr>
                <w:rFonts w:ascii="Times New Roman" w:eastAsia="Calibri" w:hAnsi="Times New Roman" w:cs="Times New Roman"/>
                <w:i/>
                <w:sz w:val="24"/>
                <w:szCs w:val="24"/>
              </w:rPr>
              <w:t xml:space="preserve"> </w:t>
            </w:r>
            <w:r w:rsidRPr="00B447B5">
              <w:rPr>
                <w:rFonts w:ascii="Times New Roman" w:eastAsia="Calibri" w:hAnsi="Times New Roman" w:cs="Times New Roman"/>
                <w:sz w:val="24"/>
                <w:szCs w:val="24"/>
              </w:rPr>
              <w:t>«Чорыбызның Ак әбиләре» («Наши бабушки»)</w:t>
            </w:r>
          </w:p>
        </w:tc>
        <w:tc>
          <w:tcPr>
            <w:tcW w:w="288" w:type="pct"/>
          </w:tcPr>
          <w:p w14:paraId="7AEC6E81" w14:textId="783E0146"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377FCC7F" w14:textId="3AD0E4F5"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632C9721" w14:textId="77777777" w:rsidTr="00A111CB">
        <w:trPr>
          <w:trHeight w:val="1542"/>
        </w:trPr>
        <w:tc>
          <w:tcPr>
            <w:tcW w:w="631" w:type="pct"/>
            <w:vMerge/>
          </w:tcPr>
          <w:p w14:paraId="4E15600D"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25129F87" w14:textId="593C845B"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А.</w:t>
            </w:r>
            <w:r w:rsidR="009A6E5B"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Гилязов.</w:t>
            </w:r>
            <w:r w:rsidRPr="00B447B5">
              <w:rPr>
                <w:rFonts w:ascii="Times New Roman" w:eastAsia="Calibri" w:hAnsi="Times New Roman" w:cs="Times New Roman"/>
                <w:sz w:val="24"/>
                <w:szCs w:val="24"/>
              </w:rPr>
              <w:t xml:space="preserve"> «Өч аршын җир» («Три аршина земли»).</w:t>
            </w:r>
          </w:p>
          <w:p w14:paraId="42AB2951" w14:textId="77777777" w:rsidR="009A6E5B"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Художественное осмысление национальных черт характера человека, находящегося вдали от Родины.</w:t>
            </w:r>
          </w:p>
          <w:p w14:paraId="567EB87C" w14:textId="1F275316"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хронотопа дороги в раскрытии характера главного героя произведения</w:t>
            </w:r>
          </w:p>
        </w:tc>
        <w:tc>
          <w:tcPr>
            <w:tcW w:w="288" w:type="pct"/>
          </w:tcPr>
          <w:p w14:paraId="66868E70" w14:textId="01AE764C"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Pr>
          <w:p w14:paraId="567860F6" w14:textId="5B585375"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7B113C98" w14:textId="77777777" w:rsidTr="00A111CB">
        <w:trPr>
          <w:trHeight w:val="764"/>
        </w:trPr>
        <w:tc>
          <w:tcPr>
            <w:tcW w:w="631" w:type="pct"/>
            <w:vMerge/>
          </w:tcPr>
          <w:p w14:paraId="40AEBE0E"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0ABDFC9A" w14:textId="18F5BD3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Н.</w:t>
            </w:r>
            <w:r w:rsidR="009A6E5B"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Фаттах.</w:t>
            </w:r>
            <w:r w:rsidRPr="00B447B5">
              <w:rPr>
                <w:rFonts w:ascii="Times New Roman" w:eastAsia="Calibri" w:hAnsi="Times New Roman" w:cs="Times New Roman"/>
                <w:sz w:val="24"/>
                <w:szCs w:val="24"/>
              </w:rPr>
              <w:t xml:space="preserve"> «Әтил суы ака торур» («Течет река Итиль») (отрывки). Историческая действительность и вымысел. Образ жизни, традиции и обычаи народа</w:t>
            </w:r>
          </w:p>
        </w:tc>
        <w:tc>
          <w:tcPr>
            <w:tcW w:w="288" w:type="pct"/>
          </w:tcPr>
          <w:p w14:paraId="24387B89" w14:textId="2BCEA3A7"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Pr>
          <w:p w14:paraId="3590476F" w14:textId="53133DD8"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28232549" w14:textId="77777777" w:rsidTr="00A111CB">
        <w:trPr>
          <w:trHeight w:val="815"/>
        </w:trPr>
        <w:tc>
          <w:tcPr>
            <w:tcW w:w="631" w:type="pct"/>
            <w:vMerge/>
          </w:tcPr>
          <w:p w14:paraId="5F4E9A2A"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657D1C57"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Ф. Яруллина.</w:t>
            </w:r>
          </w:p>
          <w:p w14:paraId="6964EDE6" w14:textId="77777777" w:rsidR="009A6E5B"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Ф. Яруллин.</w:t>
            </w:r>
            <w:r w:rsidRPr="00B447B5">
              <w:rPr>
                <w:rFonts w:ascii="Times New Roman" w:eastAsia="Calibri" w:hAnsi="Times New Roman" w:cs="Times New Roman"/>
                <w:sz w:val="24"/>
                <w:szCs w:val="24"/>
              </w:rPr>
              <w:t xml:space="preserve"> «Җилкәннәр җилдә сынала» («Упругие паруса») (отрывки).</w:t>
            </w:r>
          </w:p>
          <w:p w14:paraId="193A02AA" w14:textId="340CC81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Судьба человека. Сила воли и сильный характер.</w:t>
            </w:r>
          </w:p>
          <w:p w14:paraId="0BB522B4" w14:textId="675CECC9"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пройденной темы</w:t>
            </w:r>
          </w:p>
        </w:tc>
        <w:tc>
          <w:tcPr>
            <w:tcW w:w="288" w:type="pct"/>
          </w:tcPr>
          <w:p w14:paraId="4F260CA2" w14:textId="266829C4" w:rsidR="000C3A76" w:rsidRPr="00B447B5" w:rsidRDefault="009A6E5B"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vMerge/>
          </w:tcPr>
          <w:p w14:paraId="3F0118D9" w14:textId="25E7F81C" w:rsidR="000C3A76" w:rsidRPr="00B447B5" w:rsidRDefault="000C3A76" w:rsidP="008C5F0A">
            <w:pPr>
              <w:spacing w:after="0" w:line="240" w:lineRule="auto"/>
              <w:jc w:val="both"/>
              <w:rPr>
                <w:rFonts w:ascii="Times New Roman" w:eastAsia="Calibri" w:hAnsi="Times New Roman" w:cs="Times New Roman"/>
                <w:sz w:val="24"/>
                <w:szCs w:val="24"/>
              </w:rPr>
            </w:pPr>
          </w:p>
        </w:tc>
      </w:tr>
      <w:tr w:rsidR="00B447B5" w:rsidRPr="00B447B5" w14:paraId="1B856607" w14:textId="77777777" w:rsidTr="00A111CB">
        <w:trPr>
          <w:trHeight w:val="421"/>
        </w:trPr>
        <w:tc>
          <w:tcPr>
            <w:tcW w:w="631" w:type="pct"/>
            <w:vMerge w:val="restart"/>
          </w:tcPr>
          <w:p w14:paraId="675A1CF0"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лирики 1960–1980-х годов</w:t>
            </w:r>
          </w:p>
          <w:p w14:paraId="0714FE9B"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(4 ч.)</w:t>
            </w:r>
          </w:p>
        </w:tc>
        <w:tc>
          <w:tcPr>
            <w:tcW w:w="1563" w:type="pct"/>
          </w:tcPr>
          <w:p w14:paraId="4B782480"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татарской лирики 1960-1980-х годов.</w:t>
            </w:r>
          </w:p>
          <w:p w14:paraId="5B1D1213"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Р. Файзуллина.</w:t>
            </w:r>
          </w:p>
          <w:p w14:paraId="054B3900" w14:textId="2B33626C"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D03403"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Файзуллин.</w:t>
            </w:r>
            <w:r w:rsidRPr="00B447B5">
              <w:rPr>
                <w:rFonts w:ascii="Times New Roman" w:eastAsia="Calibri" w:hAnsi="Times New Roman" w:cs="Times New Roman"/>
                <w:sz w:val="24"/>
                <w:szCs w:val="24"/>
              </w:rPr>
              <w:t xml:space="preserve"> «Нюанслар иле» («Страна нюансов»): «Чынлык» («Действительность»), «Вакыт» («Время»), «Көзге яңгыр» («Осенний дождь»), «Язгы кәеф» («Весеннее настроение»). Философские размышления поэта о времени, истории, жизни</w:t>
            </w:r>
          </w:p>
        </w:tc>
        <w:tc>
          <w:tcPr>
            <w:tcW w:w="288" w:type="pct"/>
          </w:tcPr>
          <w:p w14:paraId="2AC8FC58" w14:textId="22C1E679" w:rsidR="000C3A76" w:rsidRPr="00B447B5" w:rsidRDefault="00D0340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val="restart"/>
          </w:tcPr>
          <w:p w14:paraId="31D65D2A" w14:textId="01BF811E"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выявление особенностей историко-литературного процесса, знакомство с биографией писателя.</w:t>
            </w:r>
          </w:p>
          <w:p w14:paraId="07C0D586"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произведений.</w:t>
            </w:r>
          </w:p>
          <w:p w14:paraId="0BCC312D"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3387475E"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Составление тезисного плана устного высказывания.</w:t>
            </w:r>
          </w:p>
          <w:p w14:paraId="67C9A794"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Освоение теоретико-литературного понятия.</w:t>
            </w:r>
          </w:p>
          <w:p w14:paraId="3E2ECF14"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Декламирование: выразительное чтение текста наизусть.</w:t>
            </w:r>
          </w:p>
          <w:p w14:paraId="24CB04D7"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Творческая работа: написание сочинения</w:t>
            </w:r>
          </w:p>
        </w:tc>
      </w:tr>
      <w:tr w:rsidR="000C3A76" w:rsidRPr="00B447B5" w14:paraId="68A757F9" w14:textId="77777777" w:rsidTr="00A111CB">
        <w:trPr>
          <w:trHeight w:val="990"/>
        </w:trPr>
        <w:tc>
          <w:tcPr>
            <w:tcW w:w="631" w:type="pct"/>
            <w:vMerge/>
          </w:tcPr>
          <w:p w14:paraId="67A7DDAD"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2DF02C76" w14:textId="5EBF998B"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Р.</w:t>
            </w:r>
            <w:r w:rsidR="00CB7F86"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Хариса.</w:t>
            </w:r>
          </w:p>
          <w:p w14:paraId="71E672F2" w14:textId="1DFE1BB9"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D03403"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Харис.</w:t>
            </w:r>
            <w:r w:rsidRPr="00B447B5">
              <w:rPr>
                <w:rFonts w:ascii="Times New Roman" w:eastAsia="Calibri" w:hAnsi="Times New Roman" w:cs="Times New Roman"/>
                <w:sz w:val="24"/>
                <w:szCs w:val="24"/>
              </w:rPr>
              <w:t xml:space="preserve"> «Сабантуй», «Ак сөлге» («Белое полотенце»). Проблема сохранения национальных традиций</w:t>
            </w:r>
          </w:p>
        </w:tc>
        <w:tc>
          <w:tcPr>
            <w:tcW w:w="288" w:type="pct"/>
          </w:tcPr>
          <w:p w14:paraId="4CCE8606" w14:textId="5E65215A" w:rsidR="000C3A76" w:rsidRPr="00B447B5" w:rsidRDefault="00D0340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30D4A414" w14:textId="7B858865"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0E4A4488" w14:textId="77777777" w:rsidTr="00A111CB">
        <w:trPr>
          <w:trHeight w:val="268"/>
        </w:trPr>
        <w:tc>
          <w:tcPr>
            <w:tcW w:w="631" w:type="pct"/>
            <w:vMerge/>
          </w:tcPr>
          <w:p w14:paraId="76E6DAF3"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116A80E9"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Зульфата.</w:t>
            </w:r>
          </w:p>
          <w:p w14:paraId="3DE01C06"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Зульфат. «</w:t>
            </w:r>
            <w:r w:rsidRPr="00B447B5">
              <w:rPr>
                <w:rFonts w:ascii="Times New Roman" w:eastAsia="Calibri" w:hAnsi="Times New Roman" w:cs="Times New Roman"/>
                <w:sz w:val="24"/>
                <w:szCs w:val="24"/>
              </w:rPr>
              <w:t xml:space="preserve">Тамыр көлләре» («Пепел </w:t>
            </w:r>
            <w:r w:rsidRPr="00B447B5">
              <w:rPr>
                <w:rFonts w:ascii="Times New Roman" w:eastAsia="Calibri" w:hAnsi="Times New Roman" w:cs="Times New Roman"/>
                <w:sz w:val="24"/>
                <w:szCs w:val="24"/>
              </w:rPr>
              <w:lastRenderedPageBreak/>
              <w:t>корней»), «Тылсым» («Волшебство»).</w:t>
            </w:r>
          </w:p>
          <w:p w14:paraId="0D784E7E" w14:textId="77777777" w:rsidR="00D03403"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Сила слова.</w:t>
            </w:r>
          </w:p>
          <w:p w14:paraId="39289011" w14:textId="77777777" w:rsidR="00D03403"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Миссия поэта.</w:t>
            </w:r>
          </w:p>
          <w:p w14:paraId="599FE08E" w14:textId="3DC13C06"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Трагедия потери духовной связи между поколениями</w:t>
            </w:r>
          </w:p>
        </w:tc>
        <w:tc>
          <w:tcPr>
            <w:tcW w:w="288" w:type="pct"/>
          </w:tcPr>
          <w:p w14:paraId="3A8A8886" w14:textId="387A389D" w:rsidR="000C3A76" w:rsidRPr="00B447B5" w:rsidRDefault="00D0340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1</w:t>
            </w:r>
          </w:p>
        </w:tc>
        <w:tc>
          <w:tcPr>
            <w:tcW w:w="2518" w:type="pct"/>
            <w:vMerge/>
          </w:tcPr>
          <w:p w14:paraId="65768146" w14:textId="29F86D6C"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3BF15662" w14:textId="77777777" w:rsidTr="00A111CB">
        <w:trPr>
          <w:trHeight w:val="840"/>
        </w:trPr>
        <w:tc>
          <w:tcPr>
            <w:tcW w:w="631" w:type="pct"/>
            <w:vMerge/>
          </w:tcPr>
          <w:p w14:paraId="5233D0AC"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28D94A53" w14:textId="3F8CEEE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Творчество М.</w:t>
            </w:r>
            <w:r w:rsidR="00D03403"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Аглямова.</w:t>
            </w:r>
          </w:p>
          <w:p w14:paraId="330524F3" w14:textId="799F83E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М.</w:t>
            </w:r>
            <w:r w:rsidR="00D03403"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Аглямов.</w:t>
            </w:r>
            <w:r w:rsidRPr="00B447B5">
              <w:rPr>
                <w:rFonts w:ascii="Times New Roman" w:eastAsia="Calibri" w:hAnsi="Times New Roman" w:cs="Times New Roman"/>
                <w:sz w:val="24"/>
                <w:szCs w:val="24"/>
              </w:rPr>
              <w:t xml:space="preserve"> «Каеннар булсаң иде» («Как березы»), «Учак урыннары» («Кострища»).</w:t>
            </w:r>
          </w:p>
          <w:p w14:paraId="0105BB96" w14:textId="05CC3A1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Верность идеалам, проблемы исторической памяти</w:t>
            </w:r>
          </w:p>
        </w:tc>
        <w:tc>
          <w:tcPr>
            <w:tcW w:w="288" w:type="pct"/>
          </w:tcPr>
          <w:p w14:paraId="0DB7C814" w14:textId="7793CAA5" w:rsidR="000C3A76" w:rsidRPr="00B447B5" w:rsidRDefault="00D03403"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tcPr>
          <w:p w14:paraId="53FA1480" w14:textId="6FA450AC" w:rsidR="000C3A76" w:rsidRPr="00B447B5" w:rsidRDefault="000C3A76" w:rsidP="008C5F0A">
            <w:pPr>
              <w:spacing w:after="0" w:line="240" w:lineRule="auto"/>
              <w:jc w:val="both"/>
              <w:rPr>
                <w:rFonts w:ascii="Times New Roman" w:eastAsia="Calibri" w:hAnsi="Times New Roman" w:cs="Times New Roman"/>
                <w:sz w:val="24"/>
                <w:szCs w:val="24"/>
              </w:rPr>
            </w:pPr>
          </w:p>
        </w:tc>
      </w:tr>
      <w:tr w:rsidR="00B447B5" w:rsidRPr="00B447B5" w14:paraId="43D2853E" w14:textId="77777777" w:rsidTr="00A111CB">
        <w:trPr>
          <w:trHeight w:val="415"/>
        </w:trPr>
        <w:tc>
          <w:tcPr>
            <w:tcW w:w="631" w:type="pct"/>
          </w:tcPr>
          <w:p w14:paraId="6E21F1BE" w14:textId="008265A5"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Татарская драматургия 1960–1980-х годов</w:t>
            </w:r>
          </w:p>
        </w:tc>
        <w:tc>
          <w:tcPr>
            <w:tcW w:w="1563" w:type="pct"/>
          </w:tcPr>
          <w:p w14:paraId="2743F5BE"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Особенности татарской драматургии 1960–1980-х гг.</w:t>
            </w:r>
          </w:p>
          <w:p w14:paraId="75374D44"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Т. Миннуллина.</w:t>
            </w:r>
          </w:p>
          <w:p w14:paraId="08D50105" w14:textId="559A3C01"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Т.</w:t>
            </w:r>
            <w:r w:rsidR="00924BB1"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Миннуллин.</w:t>
            </w:r>
            <w:r w:rsidRPr="00B447B5">
              <w:rPr>
                <w:rFonts w:ascii="Times New Roman" w:eastAsia="Calibri" w:hAnsi="Times New Roman" w:cs="Times New Roman"/>
                <w:sz w:val="24"/>
                <w:szCs w:val="24"/>
              </w:rPr>
              <w:t xml:space="preserve"> «Дуслар җыелган җирдә» («Когда собираются друзья»). Нравственные проблемы в произведении.</w:t>
            </w:r>
          </w:p>
          <w:p w14:paraId="659C2256" w14:textId="6448682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tc>
        <w:tc>
          <w:tcPr>
            <w:tcW w:w="288" w:type="pct"/>
          </w:tcPr>
          <w:p w14:paraId="72596461" w14:textId="0CADC602" w:rsidR="000C3A76" w:rsidRPr="00B447B5" w:rsidRDefault="00924BB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2</w:t>
            </w:r>
          </w:p>
        </w:tc>
        <w:tc>
          <w:tcPr>
            <w:tcW w:w="2518" w:type="pct"/>
          </w:tcPr>
          <w:p w14:paraId="31DE282B" w14:textId="5E8368D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w:t>
            </w:r>
          </w:p>
          <w:p w14:paraId="32B7B4D1"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p w14:paraId="5F99D77F" w14:textId="2BED1734"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Участие в беседе.</w:t>
            </w:r>
          </w:p>
          <w:p w14:paraId="4CA07C6F" w14:textId="794539B3"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устные ответы на вопросы, обобщение</w:t>
            </w:r>
          </w:p>
        </w:tc>
      </w:tr>
      <w:tr w:rsidR="00B447B5" w:rsidRPr="00B447B5" w14:paraId="1FBF1AF4" w14:textId="77777777" w:rsidTr="00A111CB">
        <w:trPr>
          <w:trHeight w:val="1944"/>
        </w:trPr>
        <w:tc>
          <w:tcPr>
            <w:tcW w:w="631" w:type="pct"/>
            <w:vMerge w:val="restart"/>
          </w:tcPr>
          <w:p w14:paraId="7E4E69F8" w14:textId="0C8AD866"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Татарская литература рубежа </w:t>
            </w:r>
            <w:r w:rsidRPr="00B447B5">
              <w:rPr>
                <w:rFonts w:ascii="Times New Roman" w:eastAsia="Calibri" w:hAnsi="Times New Roman" w:cs="Times New Roman"/>
                <w:sz w:val="24"/>
                <w:szCs w:val="24"/>
                <w:lang w:val="en-US"/>
              </w:rPr>
              <w:t>XX</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en-US"/>
              </w:rPr>
              <w:t>XXI</w:t>
            </w:r>
            <w:r w:rsidRPr="00B447B5">
              <w:rPr>
                <w:rFonts w:ascii="Times New Roman" w:eastAsia="Calibri" w:hAnsi="Times New Roman" w:cs="Times New Roman"/>
                <w:sz w:val="24"/>
                <w:szCs w:val="24"/>
              </w:rPr>
              <w:t xml:space="preserve"> веков</w:t>
            </w:r>
          </w:p>
        </w:tc>
        <w:tc>
          <w:tcPr>
            <w:tcW w:w="1563" w:type="pct"/>
          </w:tcPr>
          <w:p w14:paraId="2144561E"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Особенности развития татарской литературы на рубеже </w:t>
            </w:r>
            <w:r w:rsidRPr="00B447B5">
              <w:rPr>
                <w:rFonts w:ascii="Times New Roman" w:eastAsia="Calibri" w:hAnsi="Times New Roman" w:cs="Times New Roman"/>
                <w:sz w:val="24"/>
                <w:szCs w:val="24"/>
                <w:lang w:val="en-US"/>
              </w:rPr>
              <w:t>XX</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en-US"/>
              </w:rPr>
              <w:t>XXI</w:t>
            </w:r>
            <w:r w:rsidRPr="00B447B5">
              <w:rPr>
                <w:rFonts w:ascii="Times New Roman" w:eastAsia="Calibri" w:hAnsi="Times New Roman" w:cs="Times New Roman"/>
                <w:sz w:val="24"/>
                <w:szCs w:val="24"/>
              </w:rPr>
              <w:t xml:space="preserve"> веков.</w:t>
            </w:r>
          </w:p>
          <w:p w14:paraId="55A87CA9"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Жизнь и творчество Р. Миннуллина.</w:t>
            </w:r>
          </w:p>
          <w:p w14:paraId="3BC34F57" w14:textId="5AA7E03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Р.</w:t>
            </w:r>
            <w:r w:rsidR="00924BB1"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Миннуллин</w:t>
            </w:r>
            <w:r w:rsidRPr="00B447B5">
              <w:rPr>
                <w:rFonts w:ascii="Times New Roman" w:eastAsia="Calibri" w:hAnsi="Times New Roman" w:cs="Times New Roman"/>
                <w:sz w:val="24"/>
                <w:szCs w:val="24"/>
              </w:rPr>
              <w:t>. «Татарларым» («Мои татары»).</w:t>
            </w:r>
          </w:p>
          <w:p w14:paraId="6D53B18D" w14:textId="77777777" w:rsidR="00924BB1"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Изображение прошлого, национальных особенностей татарского народа.</w:t>
            </w:r>
          </w:p>
          <w:p w14:paraId="4EC77E51" w14:textId="7BFE7ECE"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Судьба народа, переживание за его будущее</w:t>
            </w:r>
          </w:p>
        </w:tc>
        <w:tc>
          <w:tcPr>
            <w:tcW w:w="288" w:type="pct"/>
          </w:tcPr>
          <w:p w14:paraId="6C475781" w14:textId="18FCC5B0" w:rsidR="000C3A76" w:rsidRPr="00B447B5" w:rsidRDefault="00924BB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vMerge w:val="restart"/>
          </w:tcPr>
          <w:p w14:paraId="5645CEBA" w14:textId="6A6CD57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Учебный диалог: выявление особенностей историко-литературного процесса.</w:t>
            </w:r>
          </w:p>
          <w:p w14:paraId="4F18A596"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Чтение: осмысленное, выразительное чтение.</w:t>
            </w:r>
          </w:p>
          <w:p w14:paraId="7F955A88"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Работа с текстом литературного произведения: ответы на вопросы по содержанию прочитанного текста, определение сюжета, тематики, проблематики, идейно-эмоционального содержания, определение средств изображения и выражения чувств героя, поиск в тексте и понимание значения и роли средств художественной выразительности</w:t>
            </w:r>
          </w:p>
        </w:tc>
      </w:tr>
      <w:tr w:rsidR="000C3A76" w:rsidRPr="00B447B5" w14:paraId="432DECD7" w14:textId="77777777" w:rsidTr="00A111CB">
        <w:trPr>
          <w:trHeight w:val="408"/>
        </w:trPr>
        <w:tc>
          <w:tcPr>
            <w:tcW w:w="631" w:type="pct"/>
            <w:vMerge/>
          </w:tcPr>
          <w:p w14:paraId="0179CCC0" w14:textId="77777777" w:rsidR="000C3A76" w:rsidRPr="00B447B5" w:rsidRDefault="000C3A76" w:rsidP="008C5F0A">
            <w:pPr>
              <w:spacing w:after="0" w:line="240" w:lineRule="auto"/>
              <w:jc w:val="both"/>
              <w:rPr>
                <w:rFonts w:ascii="Times New Roman" w:eastAsia="Calibri" w:hAnsi="Times New Roman" w:cs="Times New Roman"/>
                <w:sz w:val="24"/>
                <w:szCs w:val="24"/>
              </w:rPr>
            </w:pPr>
          </w:p>
        </w:tc>
        <w:tc>
          <w:tcPr>
            <w:tcW w:w="1563" w:type="pct"/>
          </w:tcPr>
          <w:p w14:paraId="030EBB95" w14:textId="77777777" w:rsidR="00924BB1"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bCs/>
                <w:sz w:val="24"/>
                <w:szCs w:val="24"/>
              </w:rPr>
              <w:t>А.</w:t>
            </w:r>
            <w:r w:rsidR="00924BB1" w:rsidRPr="00B447B5">
              <w:rPr>
                <w:rFonts w:ascii="Times New Roman" w:eastAsia="Calibri" w:hAnsi="Times New Roman" w:cs="Times New Roman"/>
                <w:bCs/>
                <w:sz w:val="24"/>
                <w:szCs w:val="24"/>
              </w:rPr>
              <w:t> </w:t>
            </w:r>
            <w:r w:rsidRPr="00B447B5">
              <w:rPr>
                <w:rFonts w:ascii="Times New Roman" w:eastAsia="Calibri" w:hAnsi="Times New Roman" w:cs="Times New Roman"/>
                <w:bCs/>
                <w:sz w:val="24"/>
                <w:szCs w:val="24"/>
              </w:rPr>
              <w:t>Ахметгалиева.</w:t>
            </w:r>
            <w:r w:rsidRPr="00B447B5">
              <w:rPr>
                <w:rFonts w:ascii="Times New Roman" w:eastAsia="Calibri" w:hAnsi="Times New Roman" w:cs="Times New Roman"/>
                <w:sz w:val="24"/>
                <w:szCs w:val="24"/>
              </w:rPr>
              <w:t xml:space="preserve"> «Кайтаваз» («Эхо»). Отношения между матерью и детьми.</w:t>
            </w:r>
          </w:p>
          <w:p w14:paraId="38B08784" w14:textId="67109AC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Роль матери в жизни человека.</w:t>
            </w:r>
          </w:p>
          <w:p w14:paraId="4F2E18F4" w14:textId="77777777" w:rsidR="00924BB1"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 xml:space="preserve">Развитие современной татарская </w:t>
            </w:r>
            <w:r w:rsidRPr="00B447B5">
              <w:rPr>
                <w:rFonts w:ascii="Times New Roman" w:eastAsia="Calibri" w:hAnsi="Times New Roman" w:cs="Times New Roman"/>
                <w:sz w:val="24"/>
                <w:szCs w:val="24"/>
              </w:rPr>
              <w:lastRenderedPageBreak/>
              <w:t>литературы.</w:t>
            </w:r>
          </w:p>
          <w:p w14:paraId="61161203" w14:textId="77777777" w:rsidR="00CB7F8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Обзор. Мировой литературный процесс.</w:t>
            </w:r>
          </w:p>
          <w:p w14:paraId="674B9B68" w14:textId="6ECD9D3D"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Взаимосвязи между татарской, русской и зарубежной литературами</w:t>
            </w:r>
          </w:p>
        </w:tc>
        <w:tc>
          <w:tcPr>
            <w:tcW w:w="288" w:type="pct"/>
          </w:tcPr>
          <w:p w14:paraId="581E0B34" w14:textId="3438AF47" w:rsidR="000C3A76" w:rsidRPr="00B447B5" w:rsidRDefault="00924BB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2</w:t>
            </w:r>
          </w:p>
        </w:tc>
        <w:tc>
          <w:tcPr>
            <w:tcW w:w="2518" w:type="pct"/>
            <w:vMerge/>
          </w:tcPr>
          <w:p w14:paraId="5A95E2E2" w14:textId="07F4DF10" w:rsidR="000C3A76" w:rsidRPr="00B447B5" w:rsidRDefault="000C3A76" w:rsidP="008C5F0A">
            <w:pPr>
              <w:spacing w:after="0" w:line="240" w:lineRule="auto"/>
              <w:jc w:val="both"/>
              <w:rPr>
                <w:rFonts w:ascii="Times New Roman" w:eastAsia="Calibri" w:hAnsi="Times New Roman" w:cs="Times New Roman"/>
                <w:sz w:val="24"/>
                <w:szCs w:val="24"/>
              </w:rPr>
            </w:pPr>
          </w:p>
        </w:tc>
      </w:tr>
      <w:tr w:rsidR="000C3A76" w:rsidRPr="00B447B5" w14:paraId="54F75B92" w14:textId="77777777" w:rsidTr="00A111CB">
        <w:trPr>
          <w:trHeight w:val="415"/>
        </w:trPr>
        <w:tc>
          <w:tcPr>
            <w:tcW w:w="631" w:type="pct"/>
          </w:tcPr>
          <w:p w14:paraId="53E3CDCB" w14:textId="6579AF8D" w:rsidR="000C3A76" w:rsidRPr="00B447B5" w:rsidRDefault="000C3A76" w:rsidP="008C5F0A">
            <w:pPr>
              <w:spacing w:after="0" w:line="240" w:lineRule="auto"/>
              <w:jc w:val="both"/>
              <w:rPr>
                <w:rFonts w:ascii="Times New Roman" w:eastAsia="Calibri" w:hAnsi="Times New Roman" w:cs="Times New Roman"/>
                <w:bCs/>
                <w:sz w:val="24"/>
                <w:szCs w:val="24"/>
              </w:rPr>
            </w:pPr>
            <w:r w:rsidRPr="00B447B5">
              <w:rPr>
                <w:rFonts w:ascii="Times New Roman" w:eastAsia="Calibri" w:hAnsi="Times New Roman" w:cs="Times New Roman"/>
                <w:bCs/>
                <w:sz w:val="24"/>
                <w:szCs w:val="24"/>
              </w:rPr>
              <w:t>Подведение итогов</w:t>
            </w:r>
          </w:p>
        </w:tc>
        <w:tc>
          <w:tcPr>
            <w:tcW w:w="1563" w:type="pct"/>
          </w:tcPr>
          <w:p w14:paraId="655ACED8" w14:textId="39A3423C"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Повторение пройденного материала.</w:t>
            </w:r>
          </w:p>
          <w:p w14:paraId="779B51DC" w14:textId="77777777" w:rsidR="000C3A76" w:rsidRPr="00B447B5" w:rsidRDefault="000C3A76" w:rsidP="008C5F0A">
            <w:pPr>
              <w:spacing w:after="0" w:line="240" w:lineRule="auto"/>
              <w:jc w:val="both"/>
              <w:rPr>
                <w:rFonts w:ascii="Times New Roman" w:eastAsia="Calibri" w:hAnsi="Times New Roman" w:cs="Times New Roman"/>
                <w:i/>
                <w:iCs/>
                <w:sz w:val="24"/>
                <w:szCs w:val="24"/>
              </w:rPr>
            </w:pPr>
            <w:r w:rsidRPr="00B447B5">
              <w:rPr>
                <w:rFonts w:ascii="Times New Roman" w:eastAsia="Calibri" w:hAnsi="Times New Roman" w:cs="Times New Roman"/>
                <w:i/>
                <w:iCs/>
                <w:sz w:val="24"/>
                <w:szCs w:val="24"/>
              </w:rPr>
              <w:t>Контрольная работа.</w:t>
            </w:r>
          </w:p>
          <w:p w14:paraId="67BE1619" w14:textId="5C57C5FF"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Подведение итогов</w:t>
            </w:r>
          </w:p>
        </w:tc>
        <w:tc>
          <w:tcPr>
            <w:tcW w:w="288" w:type="pct"/>
          </w:tcPr>
          <w:p w14:paraId="16DB15E8" w14:textId="3E107D2F" w:rsidR="000C3A76" w:rsidRPr="00B447B5" w:rsidRDefault="00924BB1"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1</w:t>
            </w:r>
          </w:p>
        </w:tc>
        <w:tc>
          <w:tcPr>
            <w:tcW w:w="2518" w:type="pct"/>
          </w:tcPr>
          <w:p w14:paraId="0262B0ED" w14:textId="13A0B20B"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Комплексное повторение.</w:t>
            </w:r>
          </w:p>
          <w:p w14:paraId="1F2A2088" w14:textId="656E87AC"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Закрепление пройденного материала: ответы на вопросы, обобщение.</w:t>
            </w:r>
          </w:p>
          <w:p w14:paraId="2E2ED03C" w14:textId="77777777" w:rsidR="000C3A76" w:rsidRPr="00B447B5" w:rsidRDefault="000C3A76" w:rsidP="008C5F0A">
            <w:pPr>
              <w:spacing w:after="0" w:line="240" w:lineRule="auto"/>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Выполнение контрольных тестовых заданий</w:t>
            </w:r>
          </w:p>
        </w:tc>
      </w:tr>
    </w:tbl>
    <w:p w14:paraId="3080DEB6" w14:textId="77777777" w:rsidR="002F5DD3" w:rsidRPr="00B447B5" w:rsidRDefault="002F5DD3" w:rsidP="008C5F0A">
      <w:pPr>
        <w:spacing w:after="0" w:line="240" w:lineRule="auto"/>
        <w:ind w:firstLine="709"/>
        <w:jc w:val="both"/>
        <w:rPr>
          <w:rFonts w:ascii="Times New Roman" w:eastAsia="Times New Roman" w:hAnsi="Times New Roman" w:cs="Times New Roman"/>
          <w:sz w:val="24"/>
          <w:szCs w:val="24"/>
        </w:rPr>
      </w:pPr>
    </w:p>
    <w:p w14:paraId="392E347C" w14:textId="77777777" w:rsidR="005E3306" w:rsidRPr="00B447B5" w:rsidRDefault="005E3306" w:rsidP="008C5F0A">
      <w:pPr>
        <w:spacing w:after="0" w:line="240" w:lineRule="auto"/>
        <w:ind w:firstLine="709"/>
        <w:jc w:val="both"/>
        <w:rPr>
          <w:rFonts w:ascii="Times New Roman" w:eastAsia="Times New Roman" w:hAnsi="Times New Roman" w:cs="Times New Roman"/>
          <w:sz w:val="24"/>
          <w:szCs w:val="24"/>
        </w:rPr>
        <w:sectPr w:rsidR="005E3306" w:rsidRPr="00B447B5" w:rsidSect="008C5F0A">
          <w:footerReference w:type="default" r:id="rId11"/>
          <w:type w:val="continuous"/>
          <w:pgSz w:w="16838" w:h="11906" w:orient="landscape"/>
          <w:pgMar w:top="1134" w:right="850" w:bottom="1134" w:left="1701" w:header="567" w:footer="567" w:gutter="0"/>
          <w:cols w:space="708"/>
          <w:titlePg/>
          <w:docGrid w:linePitch="360"/>
        </w:sectPr>
      </w:pPr>
    </w:p>
    <w:p w14:paraId="23C7DC42" w14:textId="45D0B1F2" w:rsidR="003F1CA2" w:rsidRPr="00B447B5" w:rsidRDefault="003F1CA2" w:rsidP="008C5F0A">
      <w:pPr>
        <w:pStyle w:val="1"/>
        <w:spacing w:before="0" w:line="240" w:lineRule="auto"/>
        <w:jc w:val="both"/>
        <w:rPr>
          <w:rFonts w:cs="Times New Roman"/>
          <w:b w:val="0"/>
          <w:sz w:val="24"/>
          <w:szCs w:val="24"/>
          <w:lang w:val="tt-RU"/>
        </w:rPr>
      </w:pPr>
      <w:bookmarkStart w:id="62" w:name="_Toc105419965"/>
      <w:bookmarkStart w:id="63" w:name="_Toc105420084"/>
      <w:r w:rsidRPr="00B447B5">
        <w:rPr>
          <w:rFonts w:cs="Times New Roman"/>
          <w:b w:val="0"/>
          <w:sz w:val="24"/>
          <w:szCs w:val="24"/>
          <w:lang w:val="tt-RU"/>
        </w:rPr>
        <w:lastRenderedPageBreak/>
        <w:t>ПРИЛОЖЕНИЯ</w:t>
      </w:r>
      <w:bookmarkEnd w:id="62"/>
      <w:bookmarkEnd w:id="63"/>
    </w:p>
    <w:p w14:paraId="4BDF6258" w14:textId="5AAB9424" w:rsidR="008B3261" w:rsidRPr="00B447B5" w:rsidRDefault="003F1CA2" w:rsidP="008C5F0A">
      <w:pPr>
        <w:pStyle w:val="1"/>
        <w:spacing w:before="0" w:line="240" w:lineRule="auto"/>
        <w:jc w:val="both"/>
        <w:rPr>
          <w:rFonts w:eastAsia="Times New Roman" w:cs="Times New Roman"/>
          <w:b w:val="0"/>
          <w:bCs w:val="0"/>
          <w:sz w:val="24"/>
          <w:szCs w:val="24"/>
          <w:lang w:eastAsia="ru-RU"/>
        </w:rPr>
      </w:pPr>
      <w:bookmarkStart w:id="64" w:name="_Toc105419967"/>
      <w:bookmarkStart w:id="65" w:name="_Toc105420086"/>
      <w:r w:rsidRPr="00B447B5">
        <w:rPr>
          <w:rFonts w:eastAsia="Times New Roman" w:cs="Times New Roman"/>
          <w:b w:val="0"/>
          <w:bCs w:val="0"/>
          <w:sz w:val="24"/>
          <w:szCs w:val="24"/>
          <w:lang w:eastAsia="ru-RU"/>
        </w:rPr>
        <w:t xml:space="preserve">Приложение </w:t>
      </w:r>
      <w:bookmarkEnd w:id="64"/>
      <w:bookmarkEnd w:id="65"/>
      <w:r w:rsidR="005E3306" w:rsidRPr="00B447B5">
        <w:rPr>
          <w:rFonts w:eastAsia="Times New Roman" w:cs="Times New Roman"/>
          <w:b w:val="0"/>
          <w:bCs w:val="0"/>
          <w:sz w:val="24"/>
          <w:szCs w:val="24"/>
          <w:lang w:eastAsia="ru-RU"/>
        </w:rPr>
        <w:t>1</w:t>
      </w:r>
    </w:p>
    <w:p w14:paraId="0AD01C7D" w14:textId="51C09337" w:rsidR="008B3261" w:rsidRPr="00B447B5" w:rsidRDefault="008B3261" w:rsidP="008C5F0A">
      <w:pPr>
        <w:tabs>
          <w:tab w:val="left" w:pos="1080"/>
        </w:tabs>
        <w:suppressAutoHyphens/>
        <w:spacing w:after="0" w:line="240" w:lineRule="auto"/>
        <w:ind w:firstLine="709"/>
        <w:jc w:val="both"/>
        <w:rPr>
          <w:rFonts w:ascii="Times New Roman" w:eastAsia="Times New Roman" w:hAnsi="Times New Roman" w:cs="Times New Roman"/>
          <w:sz w:val="24"/>
          <w:szCs w:val="24"/>
          <w:lang w:bidi="en-US"/>
        </w:rPr>
      </w:pPr>
      <w:r w:rsidRPr="00B447B5">
        <w:rPr>
          <w:rFonts w:ascii="Times New Roman" w:eastAsia="Times New Roman" w:hAnsi="Times New Roman" w:cs="Times New Roman"/>
          <w:sz w:val="24"/>
          <w:szCs w:val="24"/>
          <w:lang w:bidi="en-US"/>
        </w:rPr>
        <w:t>Список произведений,</w:t>
      </w:r>
      <w:r w:rsidR="00EF4395" w:rsidRPr="00B447B5">
        <w:rPr>
          <w:rFonts w:ascii="Times New Roman" w:eastAsia="Times New Roman" w:hAnsi="Times New Roman" w:cs="Times New Roman"/>
          <w:sz w:val="24"/>
          <w:szCs w:val="24"/>
          <w:lang w:bidi="en-US"/>
        </w:rPr>
        <w:t xml:space="preserve"> </w:t>
      </w:r>
      <w:r w:rsidRPr="00B447B5">
        <w:rPr>
          <w:rFonts w:ascii="Times New Roman" w:eastAsia="Times New Roman" w:hAnsi="Times New Roman" w:cs="Times New Roman"/>
          <w:sz w:val="24"/>
          <w:szCs w:val="24"/>
          <w:lang w:bidi="en-US"/>
        </w:rPr>
        <w:t>рекомендованных для заучивания наизусть и внеклассного чтения</w:t>
      </w:r>
    </w:p>
    <w:p w14:paraId="6CE18B00" w14:textId="77777777" w:rsidR="008B3261" w:rsidRPr="00B447B5" w:rsidRDefault="008B3261" w:rsidP="008C5F0A">
      <w:pPr>
        <w:tabs>
          <w:tab w:val="left" w:pos="1080"/>
        </w:tabs>
        <w:suppressAutoHyphens/>
        <w:spacing w:after="0" w:line="240" w:lineRule="auto"/>
        <w:contextualSpacing/>
        <w:jc w:val="both"/>
        <w:rPr>
          <w:rFonts w:ascii="Times New Roman" w:eastAsia="Times New Roman" w:hAnsi="Times New Roman" w:cs="Times New Roman"/>
          <w:sz w:val="24"/>
          <w:szCs w:val="24"/>
        </w:rPr>
      </w:pPr>
      <w:r w:rsidRPr="00B447B5">
        <w:rPr>
          <w:rFonts w:ascii="Times New Roman" w:eastAsia="Times New Roman" w:hAnsi="Times New Roman" w:cs="Times New Roman"/>
          <w:sz w:val="24"/>
          <w:szCs w:val="24"/>
        </w:rPr>
        <w:t>5 класс</w:t>
      </w:r>
    </w:p>
    <w:p w14:paraId="7CF84E54" w14:textId="05D6CF42" w:rsidR="004E0CC7" w:rsidRPr="00B447B5" w:rsidRDefault="004E0CC7" w:rsidP="008C5F0A">
      <w:pPr>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внеклассного чтения</w:t>
      </w:r>
      <w:r w:rsidR="00CA73A1" w:rsidRPr="00B447B5">
        <w:rPr>
          <w:rFonts w:ascii="Times New Roman" w:eastAsia="Times New Roman" w:hAnsi="Times New Roman" w:cs="Times New Roman"/>
          <w:i/>
          <w:sz w:val="24"/>
          <w:szCs w:val="24"/>
        </w:rPr>
        <w:t>:</w:t>
      </w:r>
    </w:p>
    <w:p w14:paraId="5BAD6F9B" w14:textId="4B0ABABB" w:rsidR="004E0CC7" w:rsidRPr="00B447B5" w:rsidRDefault="004E0CC7" w:rsidP="008C5F0A">
      <w:pPr>
        <w:spacing w:after="0" w:line="240" w:lineRule="auto"/>
        <w:ind w:firstLine="709"/>
        <w:jc w:val="both"/>
        <w:rPr>
          <w:rFonts w:ascii="Times New Roman" w:eastAsia="Calibri" w:hAnsi="Times New Roman" w:cs="Times New Roman"/>
          <w:sz w:val="24"/>
          <w:szCs w:val="24"/>
        </w:rPr>
      </w:pPr>
      <w:r w:rsidRPr="00B447B5">
        <w:rPr>
          <w:rFonts w:ascii="Times New Roman" w:hAnsi="Times New Roman" w:cs="Times New Roman"/>
          <w:bCs/>
          <w:sz w:val="24"/>
          <w:szCs w:val="24"/>
        </w:rPr>
        <w:t xml:space="preserve">Татарская народная сказка </w:t>
      </w:r>
      <w:r w:rsidRPr="00B447B5">
        <w:rPr>
          <w:rFonts w:ascii="Times New Roman" w:hAnsi="Times New Roman" w:cs="Times New Roman"/>
          <w:sz w:val="24"/>
          <w:szCs w:val="24"/>
        </w:rPr>
        <w:t>«</w:t>
      </w:r>
      <w:r w:rsidRPr="00B447B5">
        <w:rPr>
          <w:rFonts w:ascii="Times New Roman" w:hAnsi="Times New Roman" w:cs="Times New Roman"/>
          <w:sz w:val="24"/>
          <w:szCs w:val="24"/>
          <w:lang w:val="tt-RU"/>
        </w:rPr>
        <w:t>Камыр батыр</w:t>
      </w:r>
      <w:r w:rsidRPr="00B447B5">
        <w:rPr>
          <w:rFonts w:ascii="Times New Roman" w:hAnsi="Times New Roman" w:cs="Times New Roman"/>
          <w:sz w:val="24"/>
          <w:szCs w:val="24"/>
        </w:rPr>
        <w:t xml:space="preserve">» </w:t>
      </w:r>
      <w:r w:rsidRPr="00B447B5">
        <w:rPr>
          <w:rFonts w:ascii="Times New Roman" w:eastAsia="Calibri" w:hAnsi="Times New Roman" w:cs="Times New Roman"/>
          <w:sz w:val="24"/>
          <w:szCs w:val="24"/>
        </w:rPr>
        <w:t>(«Камыр-батыр»)</w:t>
      </w:r>
      <w:r w:rsidRPr="00B447B5">
        <w:rPr>
          <w:rFonts w:ascii="Times New Roman" w:hAnsi="Times New Roman" w:cs="Times New Roman"/>
          <w:sz w:val="24"/>
          <w:szCs w:val="24"/>
        </w:rPr>
        <w:t>. Карим</w:t>
      </w:r>
      <w:r w:rsidR="00306CBD" w:rsidRPr="00B447B5">
        <w:rPr>
          <w:rFonts w:ascii="Times New Roman" w:hAnsi="Times New Roman" w:cs="Times New Roman"/>
          <w:sz w:val="24"/>
          <w:szCs w:val="24"/>
          <w:lang w:val="en-US"/>
        </w:rPr>
        <w:t> </w:t>
      </w:r>
      <w:r w:rsidRPr="00B447B5">
        <w:rPr>
          <w:rFonts w:ascii="Times New Roman" w:hAnsi="Times New Roman" w:cs="Times New Roman"/>
          <w:sz w:val="24"/>
          <w:szCs w:val="24"/>
        </w:rPr>
        <w:t>Ф. «Үлем уены» («Игра в смерть»). Исхак</w:t>
      </w:r>
      <w:r w:rsidR="00306CBD" w:rsidRPr="00B447B5">
        <w:rPr>
          <w:rFonts w:ascii="Times New Roman" w:hAnsi="Times New Roman" w:cs="Times New Roman"/>
          <w:sz w:val="24"/>
          <w:szCs w:val="24"/>
          <w:lang w:val="en-US"/>
        </w:rPr>
        <w:t> </w:t>
      </w:r>
      <w:r w:rsidRPr="00B447B5">
        <w:rPr>
          <w:rFonts w:ascii="Times New Roman" w:hAnsi="Times New Roman" w:cs="Times New Roman"/>
          <w:sz w:val="24"/>
          <w:szCs w:val="24"/>
        </w:rPr>
        <w:t>А. «Әтәч» («Петух»). Хаким</w:t>
      </w:r>
      <w:r w:rsidR="00306CBD" w:rsidRPr="00B447B5">
        <w:rPr>
          <w:rFonts w:ascii="Times New Roman" w:hAnsi="Times New Roman" w:cs="Times New Roman"/>
          <w:sz w:val="24"/>
          <w:szCs w:val="24"/>
        </w:rPr>
        <w:t> </w:t>
      </w:r>
      <w:r w:rsidRPr="00B447B5">
        <w:rPr>
          <w:rFonts w:ascii="Times New Roman" w:hAnsi="Times New Roman" w:cs="Times New Roman"/>
          <w:sz w:val="24"/>
          <w:szCs w:val="24"/>
        </w:rPr>
        <w:t>С. «Башка берни дә кирәкми» («И больше ничего не надо»). Шафигуллин</w:t>
      </w:r>
      <w:r w:rsidR="00306CBD" w:rsidRPr="00B447B5">
        <w:rPr>
          <w:rFonts w:ascii="Times New Roman" w:hAnsi="Times New Roman" w:cs="Times New Roman"/>
          <w:sz w:val="24"/>
          <w:szCs w:val="24"/>
        </w:rPr>
        <w:t> </w:t>
      </w:r>
      <w:r w:rsidRPr="00B447B5">
        <w:rPr>
          <w:rFonts w:ascii="Times New Roman" w:hAnsi="Times New Roman" w:cs="Times New Roman"/>
          <w:sz w:val="24"/>
          <w:szCs w:val="24"/>
        </w:rPr>
        <w:t>Ф. «Ике тиен акча» («Две копейки»). Тимергалин А. «Сәер планетада» («На странной планете»). Гимадиев</w:t>
      </w:r>
      <w:r w:rsidR="00306CBD" w:rsidRPr="00B447B5">
        <w:rPr>
          <w:rFonts w:ascii="Times New Roman" w:hAnsi="Times New Roman" w:cs="Times New Roman"/>
          <w:sz w:val="24"/>
          <w:szCs w:val="24"/>
          <w:lang w:val="en-US"/>
        </w:rPr>
        <w:t> </w:t>
      </w:r>
      <w:r w:rsidRPr="00B447B5">
        <w:rPr>
          <w:rFonts w:ascii="Times New Roman" w:hAnsi="Times New Roman" w:cs="Times New Roman"/>
          <w:sz w:val="24"/>
          <w:szCs w:val="24"/>
        </w:rPr>
        <w:t>А. «Зөһрә кыз безнең авылдан» («Девушка Зухра из нашей деревни»).</w:t>
      </w:r>
    </w:p>
    <w:p w14:paraId="129E2745" w14:textId="1CD9D1CC" w:rsidR="00FD7B24" w:rsidRPr="00B447B5" w:rsidRDefault="008B3261" w:rsidP="008C5F0A">
      <w:pPr>
        <w:tabs>
          <w:tab w:val="left" w:pos="993"/>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заучивания наизусть</w:t>
      </w:r>
      <w:r w:rsidR="00CA73A1" w:rsidRPr="00B447B5">
        <w:rPr>
          <w:rFonts w:ascii="Times New Roman" w:eastAsia="Times New Roman" w:hAnsi="Times New Roman" w:cs="Times New Roman"/>
          <w:i/>
          <w:sz w:val="24"/>
          <w:szCs w:val="24"/>
        </w:rPr>
        <w:t>:</w:t>
      </w:r>
    </w:p>
    <w:p w14:paraId="239E638E" w14:textId="272173E5" w:rsidR="008B3261" w:rsidRPr="00B447B5" w:rsidRDefault="008B3261" w:rsidP="008C5F0A">
      <w:pPr>
        <w:tabs>
          <w:tab w:val="left" w:pos="993"/>
        </w:tabs>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Тукай</w:t>
      </w:r>
      <w:r w:rsidR="00306CBD"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Г. «Шүрәле» (өзек) («Шурале» (отрывок). Миннулин</w:t>
      </w:r>
      <w:r w:rsidR="00306CBD"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Р. «Әни, мин көчек күрдем» («Мама, я увидел щенка»). Агълямов</w:t>
      </w:r>
      <w:r w:rsidR="00306CBD"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М. «Матурлык минем белән» («Красота всегда со мной»).</w:t>
      </w:r>
    </w:p>
    <w:p w14:paraId="4982EECA" w14:textId="5230F74B" w:rsidR="008B3261" w:rsidRPr="00B447B5" w:rsidRDefault="00306CBD" w:rsidP="008C5F0A">
      <w:pPr>
        <w:pStyle w:val="aa"/>
        <w:widowControl w:val="0"/>
        <w:numPr>
          <w:ilvl w:val="0"/>
          <w:numId w:val="13"/>
        </w:numPr>
        <w:tabs>
          <w:tab w:val="left" w:pos="851"/>
        </w:tabs>
        <w:spacing w:after="0" w:line="240" w:lineRule="auto"/>
        <w:ind w:left="0" w:firstLine="709"/>
        <w:jc w:val="both"/>
        <w:rPr>
          <w:rFonts w:ascii="Times New Roman" w:hAnsi="Times New Roman"/>
          <w:sz w:val="24"/>
          <w:szCs w:val="24"/>
          <w:lang w:val="ru-RU"/>
        </w:rPr>
      </w:pPr>
      <w:r w:rsidRPr="00B447B5">
        <w:rPr>
          <w:rFonts w:ascii="Times New Roman" w:hAnsi="Times New Roman"/>
          <w:sz w:val="24"/>
          <w:szCs w:val="24"/>
          <w:lang w:val="en-US"/>
        </w:rPr>
        <w:t xml:space="preserve"> </w:t>
      </w:r>
      <w:r w:rsidR="008B3261" w:rsidRPr="00B447B5">
        <w:rPr>
          <w:rFonts w:ascii="Times New Roman" w:hAnsi="Times New Roman"/>
          <w:sz w:val="24"/>
          <w:szCs w:val="24"/>
          <w:lang w:val="ru-RU"/>
        </w:rPr>
        <w:t>класс</w:t>
      </w:r>
    </w:p>
    <w:p w14:paraId="3852C651" w14:textId="77777777" w:rsidR="00174FE9" w:rsidRPr="00B447B5" w:rsidRDefault="00174FE9" w:rsidP="008C5F0A">
      <w:pPr>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внеклассного чтения:</w:t>
      </w:r>
    </w:p>
    <w:p w14:paraId="2C79B72E" w14:textId="51563B09" w:rsidR="00174FE9" w:rsidRPr="00B447B5" w:rsidRDefault="00174FE9" w:rsidP="008C5F0A">
      <w:pPr>
        <w:spacing w:after="0" w:line="240" w:lineRule="auto"/>
        <w:ind w:firstLine="709"/>
        <w:jc w:val="both"/>
        <w:rPr>
          <w:rFonts w:ascii="Times New Roman" w:hAnsi="Times New Roman" w:cs="Times New Roman"/>
          <w:sz w:val="24"/>
          <w:szCs w:val="24"/>
        </w:rPr>
      </w:pPr>
      <w:r w:rsidRPr="00B447B5">
        <w:rPr>
          <w:rFonts w:ascii="Times New Roman" w:hAnsi="Times New Roman" w:cs="Times New Roman"/>
          <w:sz w:val="24"/>
          <w:szCs w:val="24"/>
        </w:rPr>
        <w:t>Тукай турында истәлекләр (Воспоминания о Тукае). Исхаки</w:t>
      </w:r>
      <w:r w:rsidRPr="00B447B5">
        <w:rPr>
          <w:rFonts w:ascii="Times New Roman" w:hAnsi="Times New Roman" w:cs="Times New Roman"/>
          <w:sz w:val="24"/>
          <w:szCs w:val="24"/>
          <w:lang w:val="en-US"/>
        </w:rPr>
        <w:t> </w:t>
      </w:r>
      <w:r w:rsidRPr="00B447B5">
        <w:rPr>
          <w:rFonts w:ascii="Times New Roman" w:hAnsi="Times New Roman" w:cs="Times New Roman"/>
          <w:sz w:val="24"/>
          <w:szCs w:val="24"/>
        </w:rPr>
        <w:t>Г. «Кәҗүл читек» («Козьи ичиги»). Кутуй</w:t>
      </w:r>
      <w:r w:rsidRPr="00B447B5">
        <w:rPr>
          <w:rFonts w:ascii="Times New Roman" w:hAnsi="Times New Roman" w:cs="Times New Roman"/>
          <w:sz w:val="24"/>
          <w:szCs w:val="24"/>
          <w:lang w:val="en-US"/>
        </w:rPr>
        <w:t> </w:t>
      </w:r>
      <w:r w:rsidRPr="00B447B5">
        <w:rPr>
          <w:rFonts w:ascii="Times New Roman" w:hAnsi="Times New Roman" w:cs="Times New Roman"/>
          <w:sz w:val="24"/>
          <w:szCs w:val="24"/>
        </w:rPr>
        <w:t>А. «Рөстәм маҗаралары» («Приключения Рустема»). Мирза</w:t>
      </w:r>
      <w:r w:rsidRPr="00B447B5">
        <w:rPr>
          <w:rFonts w:ascii="Times New Roman" w:hAnsi="Times New Roman" w:cs="Times New Roman"/>
          <w:sz w:val="24"/>
          <w:szCs w:val="24"/>
          <w:lang w:val="en-US"/>
        </w:rPr>
        <w:t> </w:t>
      </w:r>
      <w:r w:rsidRPr="00B447B5">
        <w:rPr>
          <w:rFonts w:ascii="Times New Roman" w:hAnsi="Times New Roman" w:cs="Times New Roman"/>
          <w:sz w:val="24"/>
          <w:szCs w:val="24"/>
        </w:rPr>
        <w:t>М. «Балачак хатирәсе» («Воспоминание из детства»). Тимергалин</w:t>
      </w:r>
      <w:r w:rsidRPr="00B447B5">
        <w:rPr>
          <w:rFonts w:ascii="Times New Roman" w:hAnsi="Times New Roman" w:cs="Times New Roman"/>
          <w:sz w:val="24"/>
          <w:szCs w:val="24"/>
          <w:lang w:val="en-US"/>
        </w:rPr>
        <w:t> </w:t>
      </w:r>
      <w:r w:rsidRPr="00B447B5">
        <w:rPr>
          <w:rFonts w:ascii="Times New Roman" w:hAnsi="Times New Roman" w:cs="Times New Roman"/>
          <w:sz w:val="24"/>
          <w:szCs w:val="24"/>
        </w:rPr>
        <w:t>А. «Әфсен түгел» («Не колдовство»).</w:t>
      </w:r>
    </w:p>
    <w:p w14:paraId="00993941" w14:textId="6B524923" w:rsidR="00174FE9" w:rsidRPr="00B447B5" w:rsidRDefault="008B3261" w:rsidP="008C5F0A">
      <w:pPr>
        <w:tabs>
          <w:tab w:val="left" w:pos="993"/>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заучивания наизусть</w:t>
      </w:r>
      <w:r w:rsidR="00CA73A1" w:rsidRPr="00B447B5">
        <w:rPr>
          <w:rFonts w:ascii="Times New Roman" w:eastAsia="Times New Roman" w:hAnsi="Times New Roman" w:cs="Times New Roman"/>
          <w:i/>
          <w:sz w:val="24"/>
          <w:szCs w:val="24"/>
        </w:rPr>
        <w:t>:</w:t>
      </w:r>
    </w:p>
    <w:p w14:paraId="3F0F9094" w14:textId="2DA042D2" w:rsidR="008B3261" w:rsidRPr="00B447B5" w:rsidRDefault="008B3261" w:rsidP="008C5F0A">
      <w:pPr>
        <w:tabs>
          <w:tab w:val="left" w:pos="993"/>
        </w:tabs>
        <w:spacing w:after="0" w:line="240" w:lineRule="auto"/>
        <w:ind w:firstLine="709"/>
        <w:jc w:val="both"/>
        <w:rPr>
          <w:rFonts w:ascii="Times New Roman" w:eastAsia="Calibri" w:hAnsi="Times New Roman" w:cs="Times New Roman"/>
          <w:sz w:val="24"/>
          <w:szCs w:val="24"/>
          <w:lang w:val="tt-RU"/>
        </w:rPr>
      </w:pPr>
      <w:r w:rsidRPr="00B447B5">
        <w:rPr>
          <w:rFonts w:ascii="Times New Roman" w:eastAsia="Calibri" w:hAnsi="Times New Roman" w:cs="Times New Roman"/>
          <w:sz w:val="24"/>
          <w:szCs w:val="24"/>
        </w:rPr>
        <w:t>Ракипов</w:t>
      </w:r>
      <w:r w:rsidR="00174FE9"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Р. «Мин яратам, сине Татарстан» («Я люблю тебя, Татарстан»). Файзуллин</w:t>
      </w:r>
      <w:r w:rsidR="00174FE9"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 xml:space="preserve">Р. «Туган тел турында бер шигырь» («Стихотворение о родном языке»). </w:t>
      </w:r>
      <w:r w:rsidRPr="00B447B5">
        <w:rPr>
          <w:rFonts w:ascii="Times New Roman" w:hAnsi="Times New Roman" w:cs="Times New Roman"/>
          <w:sz w:val="24"/>
          <w:szCs w:val="24"/>
        </w:rPr>
        <w:t>Яруллин</w:t>
      </w:r>
      <w:r w:rsidR="00174FE9" w:rsidRPr="00B447B5">
        <w:rPr>
          <w:rFonts w:ascii="Times New Roman" w:hAnsi="Times New Roman" w:cs="Times New Roman"/>
          <w:sz w:val="24"/>
          <w:szCs w:val="24"/>
          <w:lang w:val="en-US"/>
        </w:rPr>
        <w:t> </w:t>
      </w:r>
      <w:r w:rsidRPr="00B447B5">
        <w:rPr>
          <w:rFonts w:ascii="Times New Roman" w:hAnsi="Times New Roman" w:cs="Times New Roman"/>
          <w:sz w:val="24"/>
          <w:szCs w:val="24"/>
        </w:rPr>
        <w:t>Ф. «Сез иң гүзәл кеше икәнсез» («Вы самый прекрасный человек</w:t>
      </w:r>
      <w:r w:rsidRPr="00B447B5">
        <w:rPr>
          <w:rFonts w:ascii="Times New Roman" w:eastAsia="Calibri" w:hAnsi="Times New Roman" w:cs="Times New Roman"/>
          <w:sz w:val="24"/>
          <w:szCs w:val="24"/>
        </w:rPr>
        <w:t>»)</w:t>
      </w:r>
      <w:r w:rsidRPr="00B447B5">
        <w:rPr>
          <w:rFonts w:ascii="Times New Roman" w:eastAsia="Calibri" w:hAnsi="Times New Roman" w:cs="Times New Roman"/>
          <w:sz w:val="24"/>
          <w:szCs w:val="24"/>
          <w:lang w:val="tt-RU"/>
        </w:rPr>
        <w:t>.</w:t>
      </w:r>
    </w:p>
    <w:p w14:paraId="17B52669" w14:textId="77777777" w:rsidR="008B3261" w:rsidRPr="00B447B5" w:rsidRDefault="008B3261" w:rsidP="008C5F0A">
      <w:pPr>
        <w:pStyle w:val="aa"/>
        <w:widowControl w:val="0"/>
        <w:tabs>
          <w:tab w:val="left" w:pos="0"/>
        </w:tabs>
        <w:spacing w:after="0" w:line="240" w:lineRule="auto"/>
        <w:ind w:left="0"/>
        <w:jc w:val="both"/>
        <w:rPr>
          <w:rFonts w:ascii="Times New Roman" w:hAnsi="Times New Roman"/>
          <w:sz w:val="24"/>
          <w:szCs w:val="24"/>
          <w:lang w:val="ru-RU"/>
        </w:rPr>
      </w:pPr>
      <w:r w:rsidRPr="00B447B5">
        <w:rPr>
          <w:rFonts w:ascii="Times New Roman" w:hAnsi="Times New Roman"/>
          <w:sz w:val="24"/>
          <w:szCs w:val="24"/>
          <w:lang w:val="ru-RU"/>
        </w:rPr>
        <w:t>7 класс</w:t>
      </w:r>
    </w:p>
    <w:p w14:paraId="13ED9049" w14:textId="4ECCAF3D" w:rsidR="00174FE9" w:rsidRPr="00B447B5" w:rsidRDefault="00174FE9" w:rsidP="008C5F0A">
      <w:pPr>
        <w:widowControl w:val="0"/>
        <w:tabs>
          <w:tab w:val="left" w:pos="851"/>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внеклассного чтения</w:t>
      </w:r>
      <w:r w:rsidR="00CA73A1" w:rsidRPr="00B447B5">
        <w:rPr>
          <w:rFonts w:ascii="Times New Roman" w:eastAsia="Times New Roman" w:hAnsi="Times New Roman" w:cs="Times New Roman"/>
          <w:i/>
          <w:sz w:val="24"/>
          <w:szCs w:val="24"/>
        </w:rPr>
        <w:t>:</w:t>
      </w:r>
    </w:p>
    <w:p w14:paraId="1BC50A2D" w14:textId="77777777" w:rsidR="00174FE9" w:rsidRPr="00B447B5" w:rsidRDefault="00174FE9" w:rsidP="008C5F0A">
      <w:pPr>
        <w:widowControl w:val="0"/>
        <w:tabs>
          <w:tab w:val="left" w:pos="851"/>
        </w:tabs>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Джалиль М. «Вәхшәт» («Варварство»), «Дуска» («Другу»), «Батырлык турында» («О мужестве»), «Үлемгә» («Смерти»). Галиев Ш. «Аталы-уллы солдатлар» («Отцы-сыновья солдаты»). Хусни Ф. «Сөйләнмәгән хикәя» («Нерассказанный рассказ»). Гильманов Г. «Язмышның туган көне» («День рождения судьбы»). Хаким С. «Кырыгынчы бүлмә» («Сороковая комната»).</w:t>
      </w:r>
    </w:p>
    <w:p w14:paraId="5F2E28EF" w14:textId="1D6B83D0" w:rsidR="00174FE9" w:rsidRPr="00B447B5" w:rsidRDefault="008B3261" w:rsidP="008C5F0A">
      <w:pPr>
        <w:tabs>
          <w:tab w:val="left" w:pos="993"/>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заучивания наизусть</w:t>
      </w:r>
      <w:r w:rsidR="00CA73A1" w:rsidRPr="00B447B5">
        <w:rPr>
          <w:rFonts w:ascii="Times New Roman" w:eastAsia="Times New Roman" w:hAnsi="Times New Roman" w:cs="Times New Roman"/>
          <w:i/>
          <w:sz w:val="24"/>
          <w:szCs w:val="24"/>
        </w:rPr>
        <w:t>:</w:t>
      </w:r>
    </w:p>
    <w:p w14:paraId="1B8F4125" w14:textId="165380A5" w:rsidR="008B3261" w:rsidRPr="00B447B5" w:rsidRDefault="008B3261" w:rsidP="008C5F0A">
      <w:pPr>
        <w:tabs>
          <w:tab w:val="left" w:pos="993"/>
        </w:tabs>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Туфан</w:t>
      </w:r>
      <w:r w:rsidR="00174FE9"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Х. «Кайсыгызның кулы җылы?» («У кого руки теплее?»). Харис</w:t>
      </w:r>
      <w:r w:rsidR="00174FE9"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 xml:space="preserve">Р. «Кеше кайчан матур» («Чем красив человек»). </w:t>
      </w:r>
      <w:r w:rsidR="00822FB0" w:rsidRPr="00B447B5">
        <w:rPr>
          <w:rFonts w:ascii="Times New Roman" w:eastAsia="Calibri" w:hAnsi="Times New Roman" w:cs="Times New Roman"/>
          <w:sz w:val="24"/>
          <w:szCs w:val="24"/>
        </w:rPr>
        <w:t>Арсланов</w:t>
      </w:r>
      <w:r w:rsidR="00174FE9" w:rsidRPr="00B447B5">
        <w:rPr>
          <w:rFonts w:ascii="Times New Roman" w:eastAsia="Calibri" w:hAnsi="Times New Roman" w:cs="Times New Roman"/>
          <w:sz w:val="24"/>
          <w:szCs w:val="24"/>
          <w:lang w:val="en-US"/>
        </w:rPr>
        <w:t> </w:t>
      </w:r>
      <w:r w:rsidR="00822FB0" w:rsidRPr="00B447B5">
        <w:rPr>
          <w:rFonts w:ascii="Times New Roman" w:eastAsia="Calibri" w:hAnsi="Times New Roman" w:cs="Times New Roman"/>
          <w:sz w:val="24"/>
          <w:szCs w:val="24"/>
        </w:rPr>
        <w:t xml:space="preserve">Н. «Халкыма» («Моему народу»). </w:t>
      </w:r>
      <w:r w:rsidRPr="00B447B5">
        <w:rPr>
          <w:rFonts w:ascii="Times New Roman" w:eastAsia="Calibri" w:hAnsi="Times New Roman" w:cs="Times New Roman"/>
          <w:sz w:val="24"/>
          <w:szCs w:val="24"/>
        </w:rPr>
        <w:t>Галиев</w:t>
      </w:r>
      <w:r w:rsidR="00174FE9"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М. «Чатыр тау җиле» (өзек) («Ветер с горы Чатыр» (отрывок).</w:t>
      </w:r>
    </w:p>
    <w:p w14:paraId="0D58C294" w14:textId="77777777" w:rsidR="008B3261" w:rsidRPr="00B447B5" w:rsidRDefault="008B3261" w:rsidP="008C5F0A">
      <w:pPr>
        <w:widowControl w:val="0"/>
        <w:tabs>
          <w:tab w:val="left" w:pos="851"/>
          <w:tab w:val="left" w:pos="1134"/>
        </w:tabs>
        <w:spacing w:after="0" w:line="240" w:lineRule="auto"/>
        <w:jc w:val="both"/>
        <w:rPr>
          <w:rFonts w:ascii="Times New Roman" w:hAnsi="Times New Roman" w:cs="Times New Roman"/>
          <w:sz w:val="24"/>
          <w:szCs w:val="24"/>
        </w:rPr>
      </w:pPr>
      <w:r w:rsidRPr="00B447B5">
        <w:rPr>
          <w:rFonts w:ascii="Times New Roman" w:hAnsi="Times New Roman" w:cs="Times New Roman"/>
          <w:sz w:val="24"/>
          <w:szCs w:val="24"/>
          <w:lang w:val="tt-RU"/>
        </w:rPr>
        <w:t>8</w:t>
      </w:r>
      <w:r w:rsidRPr="00B447B5">
        <w:rPr>
          <w:rFonts w:ascii="Times New Roman" w:hAnsi="Times New Roman" w:cs="Times New Roman"/>
          <w:sz w:val="24"/>
          <w:szCs w:val="24"/>
        </w:rPr>
        <w:t xml:space="preserve"> класс</w:t>
      </w:r>
    </w:p>
    <w:p w14:paraId="4BB1C9A3" w14:textId="40AC956F" w:rsidR="00174FE9" w:rsidRPr="00B447B5" w:rsidRDefault="008B3261" w:rsidP="008C5F0A">
      <w:pPr>
        <w:widowControl w:val="0"/>
        <w:tabs>
          <w:tab w:val="left" w:pos="0"/>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внеклассного чтения</w:t>
      </w:r>
      <w:r w:rsidR="00CA73A1" w:rsidRPr="00B447B5">
        <w:rPr>
          <w:rFonts w:ascii="Times New Roman" w:eastAsia="Times New Roman" w:hAnsi="Times New Roman" w:cs="Times New Roman"/>
          <w:i/>
          <w:sz w:val="24"/>
          <w:szCs w:val="24"/>
        </w:rPr>
        <w:t>:</w:t>
      </w:r>
    </w:p>
    <w:p w14:paraId="64F820D9" w14:textId="6A36847B" w:rsidR="008B3261" w:rsidRPr="00B447B5" w:rsidRDefault="008B3261" w:rsidP="008C5F0A">
      <w:pPr>
        <w:widowControl w:val="0"/>
        <w:tabs>
          <w:tab w:val="left" w:pos="0"/>
        </w:tabs>
        <w:spacing w:after="0" w:line="240" w:lineRule="auto"/>
        <w:ind w:firstLine="709"/>
        <w:jc w:val="both"/>
        <w:rPr>
          <w:rFonts w:ascii="Times New Roman" w:eastAsia="Calibri" w:hAnsi="Times New Roman" w:cs="Times New Roman"/>
          <w:sz w:val="24"/>
          <w:szCs w:val="24"/>
        </w:rPr>
      </w:pPr>
      <w:r w:rsidRPr="00B447B5">
        <w:rPr>
          <w:rFonts w:ascii="Times New Roman" w:eastAsia="Times New Roman" w:hAnsi="Times New Roman" w:cs="Times New Roman"/>
          <w:sz w:val="24"/>
          <w:szCs w:val="24"/>
        </w:rPr>
        <w:t>Мухаммедов</w:t>
      </w:r>
      <w:r w:rsidR="00174FE9" w:rsidRPr="00B447B5">
        <w:rPr>
          <w:rFonts w:ascii="Times New Roman" w:eastAsia="Times New Roman" w:hAnsi="Times New Roman" w:cs="Times New Roman"/>
          <w:sz w:val="24"/>
          <w:szCs w:val="24"/>
          <w:lang w:val="en-US"/>
        </w:rPr>
        <w:t> </w:t>
      </w:r>
      <w:r w:rsidRPr="00B447B5">
        <w:rPr>
          <w:rFonts w:ascii="Times New Roman" w:eastAsia="Times New Roman" w:hAnsi="Times New Roman" w:cs="Times New Roman"/>
          <w:sz w:val="24"/>
          <w:szCs w:val="24"/>
        </w:rPr>
        <w:t>Ш.</w:t>
      </w:r>
      <w:r w:rsidRPr="00B447B5">
        <w:rPr>
          <w:rFonts w:ascii="Times New Roman" w:eastAsia="Times New Roman" w:hAnsi="Times New Roman" w:cs="Times New Roman"/>
          <w:i/>
          <w:sz w:val="24"/>
          <w:szCs w:val="24"/>
        </w:rPr>
        <w:t xml:space="preserve"> </w:t>
      </w:r>
      <w:r w:rsidRPr="00B447B5">
        <w:rPr>
          <w:rFonts w:ascii="Times New Roman" w:eastAsia="Calibri" w:hAnsi="Times New Roman" w:cs="Times New Roman"/>
          <w:sz w:val="24"/>
          <w:szCs w:val="24"/>
        </w:rPr>
        <w:t>«Япон сугышы, яки Батыргали агай» («Японская война, или Господин Батыргали»). Джалял</w:t>
      </w:r>
      <w:r w:rsidR="006E67DE"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С. «Дим буенда» («На берегу Демы»). Еники А. «Шаяру» («Шутка»). Исхаки</w:t>
      </w:r>
      <w:r w:rsidR="00EF4395"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rPr>
        <w:t>Г. «Көтелгән бикәч» («Долгожданная невеста»).</w:t>
      </w:r>
    </w:p>
    <w:p w14:paraId="3B41A976" w14:textId="37ED991E" w:rsidR="00174FE9" w:rsidRPr="00B447B5" w:rsidRDefault="00174FE9" w:rsidP="008C5F0A">
      <w:pPr>
        <w:tabs>
          <w:tab w:val="left" w:pos="993"/>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заучивания наизусть</w:t>
      </w:r>
      <w:r w:rsidR="00CA73A1" w:rsidRPr="00B447B5">
        <w:rPr>
          <w:rFonts w:ascii="Times New Roman" w:eastAsia="Times New Roman" w:hAnsi="Times New Roman" w:cs="Times New Roman"/>
          <w:i/>
          <w:sz w:val="24"/>
          <w:szCs w:val="24"/>
        </w:rPr>
        <w:t>:</w:t>
      </w:r>
    </w:p>
    <w:p w14:paraId="2EE0A315" w14:textId="63A69FA8" w:rsidR="00174FE9" w:rsidRPr="00B447B5" w:rsidRDefault="00174FE9" w:rsidP="008C5F0A">
      <w:pPr>
        <w:tabs>
          <w:tab w:val="left" w:pos="993"/>
        </w:tabs>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Дастан «Идегәй» (өзек) («Идегей» (отрывок). Тукай</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Г. «Милли моңнар» («Национальные напевы»). Дардменд «Кораб» («Корабль»). Рамиев</w:t>
      </w:r>
      <w:r w:rsidRPr="00B447B5">
        <w:rPr>
          <w:rFonts w:ascii="Times New Roman" w:eastAsia="Calibri" w:hAnsi="Times New Roman" w:cs="Times New Roman"/>
          <w:sz w:val="24"/>
          <w:szCs w:val="24"/>
          <w:lang w:val="en-US"/>
        </w:rPr>
        <w:t> </w:t>
      </w:r>
      <w:r w:rsidRPr="00B447B5">
        <w:rPr>
          <w:rFonts w:ascii="Times New Roman" w:eastAsia="Calibri" w:hAnsi="Times New Roman" w:cs="Times New Roman"/>
          <w:sz w:val="24"/>
          <w:szCs w:val="24"/>
        </w:rPr>
        <w:t>С. «</w:t>
      </w:r>
      <w:r w:rsidRPr="00B447B5">
        <w:rPr>
          <w:rFonts w:ascii="Times New Roman" w:eastAsia="Calibri" w:hAnsi="Times New Roman" w:cs="Times New Roman"/>
          <w:sz w:val="24"/>
          <w:szCs w:val="24"/>
          <w:lang w:val="tt-RU"/>
        </w:rPr>
        <w:t>Таң вакыты</w:t>
      </w:r>
      <w:r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lang w:val="tt-RU"/>
        </w:rPr>
        <w:t>Рассвет</w:t>
      </w:r>
      <w:r w:rsidRPr="00B447B5">
        <w:rPr>
          <w:rFonts w:ascii="Times New Roman" w:eastAsia="Calibri" w:hAnsi="Times New Roman" w:cs="Times New Roman"/>
          <w:sz w:val="24"/>
          <w:szCs w:val="24"/>
        </w:rPr>
        <w:t>»).</w:t>
      </w:r>
    </w:p>
    <w:p w14:paraId="1E110DCF" w14:textId="77777777" w:rsidR="008B3261" w:rsidRPr="00B447B5" w:rsidRDefault="008B3261" w:rsidP="008C5F0A">
      <w:pPr>
        <w:widowControl w:val="0"/>
        <w:tabs>
          <w:tab w:val="left" w:pos="851"/>
        </w:tabs>
        <w:spacing w:after="0" w:line="240" w:lineRule="auto"/>
        <w:jc w:val="both"/>
        <w:rPr>
          <w:rFonts w:ascii="Times New Roman" w:hAnsi="Times New Roman" w:cs="Times New Roman"/>
          <w:sz w:val="24"/>
          <w:szCs w:val="24"/>
        </w:rPr>
      </w:pPr>
      <w:r w:rsidRPr="00B447B5">
        <w:rPr>
          <w:rFonts w:ascii="Times New Roman" w:hAnsi="Times New Roman" w:cs="Times New Roman"/>
          <w:sz w:val="24"/>
          <w:szCs w:val="24"/>
          <w:lang w:val="tt-RU"/>
        </w:rPr>
        <w:t>9</w:t>
      </w:r>
      <w:r w:rsidRPr="00B447B5">
        <w:rPr>
          <w:rFonts w:ascii="Times New Roman" w:hAnsi="Times New Roman" w:cs="Times New Roman"/>
          <w:sz w:val="24"/>
          <w:szCs w:val="24"/>
        </w:rPr>
        <w:t xml:space="preserve"> класс</w:t>
      </w:r>
    </w:p>
    <w:p w14:paraId="3A0A7160" w14:textId="3117ECEA" w:rsidR="006E67DE" w:rsidRPr="00B447B5" w:rsidRDefault="006E67DE" w:rsidP="008C5F0A">
      <w:pPr>
        <w:widowControl w:val="0"/>
        <w:tabs>
          <w:tab w:val="left" w:pos="851"/>
        </w:tabs>
        <w:spacing w:after="0" w:line="240" w:lineRule="auto"/>
        <w:ind w:firstLine="709"/>
        <w:jc w:val="both"/>
        <w:rPr>
          <w:rFonts w:ascii="Times New Roman" w:eastAsia="Times New Roman" w:hAnsi="Times New Roman" w:cs="Times New Roman"/>
          <w:i/>
          <w:iCs/>
          <w:sz w:val="24"/>
          <w:szCs w:val="24"/>
        </w:rPr>
      </w:pPr>
      <w:r w:rsidRPr="00B447B5">
        <w:rPr>
          <w:rFonts w:ascii="Times New Roman" w:eastAsia="Times New Roman" w:hAnsi="Times New Roman" w:cs="Times New Roman"/>
          <w:i/>
          <w:iCs/>
          <w:sz w:val="24"/>
          <w:szCs w:val="24"/>
        </w:rPr>
        <w:t>Для внеклассного чтения</w:t>
      </w:r>
      <w:r w:rsidR="00CA73A1" w:rsidRPr="00B447B5">
        <w:rPr>
          <w:rFonts w:ascii="Times New Roman" w:eastAsia="Times New Roman" w:hAnsi="Times New Roman" w:cs="Times New Roman"/>
          <w:i/>
          <w:iCs/>
          <w:sz w:val="24"/>
          <w:szCs w:val="24"/>
        </w:rPr>
        <w:t>:</w:t>
      </w:r>
    </w:p>
    <w:p w14:paraId="193FD271" w14:textId="3DAC351C" w:rsidR="006E67DE" w:rsidRPr="00B447B5" w:rsidRDefault="006E67DE" w:rsidP="008C5F0A">
      <w:pPr>
        <w:widowControl w:val="0"/>
        <w:tabs>
          <w:tab w:val="left" w:pos="851"/>
        </w:tabs>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t>Мустафин Р. «</w:t>
      </w:r>
      <w:r w:rsidRPr="00B447B5">
        <w:rPr>
          <w:rFonts w:ascii="Times New Roman" w:eastAsia="Calibri" w:hAnsi="Times New Roman" w:cs="Times New Roman"/>
          <w:sz w:val="24"/>
          <w:szCs w:val="24"/>
          <w:shd w:val="clear" w:color="auto" w:fill="FFFFFF"/>
        </w:rPr>
        <w:t>Өзелгән җыр эзеннән</w:t>
      </w:r>
      <w:r w:rsidRPr="00B447B5">
        <w:rPr>
          <w:rFonts w:ascii="Times New Roman" w:eastAsia="Calibri" w:hAnsi="Times New Roman" w:cs="Times New Roman"/>
          <w:sz w:val="24"/>
          <w:szCs w:val="24"/>
        </w:rPr>
        <w:t xml:space="preserve">» («По следам поэта-героя»). </w:t>
      </w:r>
      <w:r w:rsidRPr="00B447B5">
        <w:rPr>
          <w:rFonts w:ascii="Times New Roman" w:eastAsia="Calibri" w:hAnsi="Times New Roman" w:cs="Times New Roman"/>
          <w:sz w:val="24"/>
          <w:szCs w:val="24"/>
          <w:shd w:val="clear" w:color="auto" w:fill="FFFFFF"/>
        </w:rPr>
        <w:t xml:space="preserve">Карим Ф. </w:t>
      </w:r>
      <w:r w:rsidRPr="00B447B5">
        <w:rPr>
          <w:rFonts w:ascii="Times New Roman" w:eastAsia="Calibri" w:hAnsi="Times New Roman" w:cs="Times New Roman"/>
          <w:sz w:val="24"/>
          <w:szCs w:val="24"/>
        </w:rPr>
        <w:t>«Кыңгыраулы яшел гармун» («Зеленая гармонь с колокольчиками»). Кутуй Г. «Рәссам» («Художник»). Гилязов А. «Җомга көн кич белән...» («В пятницу вечером…»). Галиуллин Р. «Хушыгыз, кешеләр» («Прощайте, люди»).</w:t>
      </w:r>
    </w:p>
    <w:p w14:paraId="673DC3A0" w14:textId="7DE89EC0" w:rsidR="006E67DE" w:rsidRPr="00B447B5" w:rsidRDefault="008B3261" w:rsidP="008C5F0A">
      <w:pPr>
        <w:tabs>
          <w:tab w:val="left" w:pos="993"/>
        </w:tabs>
        <w:spacing w:after="0" w:line="240" w:lineRule="auto"/>
        <w:ind w:firstLine="709"/>
        <w:jc w:val="both"/>
        <w:rPr>
          <w:rFonts w:ascii="Times New Roman" w:eastAsia="Times New Roman" w:hAnsi="Times New Roman" w:cs="Times New Roman"/>
          <w:i/>
          <w:sz w:val="24"/>
          <w:szCs w:val="24"/>
        </w:rPr>
      </w:pPr>
      <w:r w:rsidRPr="00B447B5">
        <w:rPr>
          <w:rFonts w:ascii="Times New Roman" w:eastAsia="Times New Roman" w:hAnsi="Times New Roman" w:cs="Times New Roman"/>
          <w:i/>
          <w:sz w:val="24"/>
          <w:szCs w:val="24"/>
        </w:rPr>
        <w:t>Для заучивания наизусть</w:t>
      </w:r>
      <w:r w:rsidR="00CA73A1" w:rsidRPr="00B447B5">
        <w:rPr>
          <w:rFonts w:ascii="Times New Roman" w:eastAsia="Times New Roman" w:hAnsi="Times New Roman" w:cs="Times New Roman"/>
          <w:i/>
          <w:sz w:val="24"/>
          <w:szCs w:val="24"/>
        </w:rPr>
        <w:t>:</w:t>
      </w:r>
    </w:p>
    <w:p w14:paraId="5F150BD5" w14:textId="4786B827" w:rsidR="008B3261" w:rsidRPr="00B447B5" w:rsidRDefault="008B3261" w:rsidP="008C5F0A">
      <w:pPr>
        <w:tabs>
          <w:tab w:val="left" w:pos="993"/>
        </w:tabs>
        <w:spacing w:after="0" w:line="240" w:lineRule="auto"/>
        <w:ind w:firstLine="709"/>
        <w:jc w:val="both"/>
        <w:rPr>
          <w:rFonts w:ascii="Times New Roman" w:eastAsia="Calibri" w:hAnsi="Times New Roman" w:cs="Times New Roman"/>
          <w:sz w:val="24"/>
          <w:szCs w:val="24"/>
        </w:rPr>
      </w:pPr>
      <w:r w:rsidRPr="00B447B5">
        <w:rPr>
          <w:rFonts w:ascii="Times New Roman" w:eastAsia="Calibri" w:hAnsi="Times New Roman" w:cs="Times New Roman"/>
          <w:sz w:val="24"/>
          <w:szCs w:val="24"/>
        </w:rPr>
        <w:lastRenderedPageBreak/>
        <w:t xml:space="preserve">Такташ Х. «Мәхәббәт тәүбәсе» (өзек) («Раскаяние в любви») (отрывок). Джалиль М. «Җырларым» («Мои песни»). </w:t>
      </w:r>
      <w:r w:rsidR="00A36C1A" w:rsidRPr="00B447B5">
        <w:rPr>
          <w:rFonts w:ascii="Times New Roman" w:eastAsia="Calibri" w:hAnsi="Times New Roman" w:cs="Times New Roman"/>
          <w:sz w:val="24"/>
          <w:szCs w:val="24"/>
        </w:rPr>
        <w:t xml:space="preserve">Х. Туфан «Каеннар сары иде» («Березы стали желтыми»). </w:t>
      </w:r>
      <w:r w:rsidRPr="00B447B5">
        <w:rPr>
          <w:rFonts w:ascii="Times New Roman" w:eastAsia="Calibri" w:hAnsi="Times New Roman" w:cs="Times New Roman"/>
          <w:sz w:val="24"/>
          <w:szCs w:val="24"/>
        </w:rPr>
        <w:t xml:space="preserve">Яруллин Ф. «Җилкәннәр җилдә сынала» («Упругие паруса») (отрывок). </w:t>
      </w:r>
      <w:r w:rsidRPr="00B447B5">
        <w:rPr>
          <w:rFonts w:ascii="Times New Roman" w:eastAsia="Calibri" w:hAnsi="Times New Roman" w:cs="Times New Roman"/>
          <w:sz w:val="24"/>
          <w:szCs w:val="24"/>
          <w:lang w:val="tt-RU"/>
        </w:rPr>
        <w:t>Аглямов М.</w:t>
      </w:r>
      <w:r w:rsidRPr="00B447B5">
        <w:rPr>
          <w:rFonts w:ascii="Times New Roman" w:eastAsia="Calibri" w:hAnsi="Times New Roman" w:cs="Times New Roman"/>
          <w:sz w:val="24"/>
          <w:szCs w:val="24"/>
        </w:rPr>
        <w:t xml:space="preserve"> «</w:t>
      </w:r>
      <w:r w:rsidRPr="00B447B5">
        <w:rPr>
          <w:rFonts w:ascii="Times New Roman" w:eastAsia="Calibri" w:hAnsi="Times New Roman" w:cs="Times New Roman"/>
          <w:sz w:val="24"/>
          <w:szCs w:val="24"/>
          <w:lang w:val="tt-RU"/>
        </w:rPr>
        <w:t>Каеннар булсаң иде</w:t>
      </w:r>
      <w:r w:rsidRPr="00B447B5">
        <w:rPr>
          <w:rFonts w:ascii="Times New Roman" w:eastAsia="Calibri" w:hAnsi="Times New Roman" w:cs="Times New Roman"/>
          <w:sz w:val="24"/>
          <w:szCs w:val="24"/>
        </w:rPr>
        <w:t>» («</w:t>
      </w:r>
      <w:r w:rsidRPr="00B447B5">
        <w:rPr>
          <w:rFonts w:ascii="Times New Roman" w:eastAsia="Calibri" w:hAnsi="Times New Roman" w:cs="Times New Roman"/>
          <w:sz w:val="24"/>
          <w:szCs w:val="24"/>
          <w:lang w:val="tt-RU"/>
        </w:rPr>
        <w:t>Как березы</w:t>
      </w:r>
      <w:r w:rsidRPr="00B447B5">
        <w:rPr>
          <w:rFonts w:ascii="Times New Roman" w:eastAsia="Calibri" w:hAnsi="Times New Roman" w:cs="Times New Roman"/>
          <w:sz w:val="24"/>
          <w:szCs w:val="24"/>
        </w:rPr>
        <w:t>»).</w:t>
      </w:r>
    </w:p>
    <w:p w14:paraId="035F0911" w14:textId="77777777" w:rsidR="005E3306" w:rsidRPr="00B447B5" w:rsidRDefault="005E3306" w:rsidP="008C5F0A">
      <w:pPr>
        <w:tabs>
          <w:tab w:val="left" w:pos="993"/>
        </w:tabs>
        <w:spacing w:after="0" w:line="240" w:lineRule="auto"/>
        <w:ind w:firstLine="709"/>
        <w:jc w:val="both"/>
        <w:rPr>
          <w:rFonts w:ascii="Times New Roman" w:eastAsia="Calibri" w:hAnsi="Times New Roman" w:cs="Times New Roman"/>
          <w:sz w:val="24"/>
          <w:szCs w:val="24"/>
        </w:rPr>
      </w:pPr>
    </w:p>
    <w:sectPr w:rsidR="005E3306" w:rsidRPr="00B447B5" w:rsidSect="008C5F0A">
      <w:headerReference w:type="default" r:id="rId12"/>
      <w:type w:val="continuous"/>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D51321" w14:textId="77777777" w:rsidR="009F1563" w:rsidRDefault="009F1563">
      <w:pPr>
        <w:spacing w:after="0" w:line="240" w:lineRule="auto"/>
      </w:pPr>
      <w:r>
        <w:separator/>
      </w:r>
    </w:p>
  </w:endnote>
  <w:endnote w:type="continuationSeparator" w:id="0">
    <w:p w14:paraId="2AD5CCA5" w14:textId="77777777" w:rsidR="009F1563" w:rsidRDefault="009F1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3994860"/>
      <w:docPartObj>
        <w:docPartGallery w:val="Page Numbers (Bottom of Page)"/>
        <w:docPartUnique/>
      </w:docPartObj>
    </w:sdtPr>
    <w:sdtEndPr>
      <w:rPr>
        <w:rFonts w:ascii="Times New Roman" w:hAnsi="Times New Roman"/>
      </w:rPr>
    </w:sdtEndPr>
    <w:sdtContent>
      <w:p w14:paraId="045EA3DD" w14:textId="64AC0C3F" w:rsidR="006F6C39" w:rsidRPr="00402C59" w:rsidRDefault="006F6C39" w:rsidP="00871CB1">
        <w:pPr>
          <w:pStyle w:val="a6"/>
          <w:jc w:val="center"/>
          <w:rPr>
            <w:rFonts w:ascii="Times New Roman" w:hAnsi="Times New Roman"/>
          </w:rPr>
        </w:pPr>
        <w:r w:rsidRPr="00402C59">
          <w:rPr>
            <w:rFonts w:ascii="Times New Roman" w:hAnsi="Times New Roman"/>
          </w:rPr>
          <w:fldChar w:fldCharType="begin"/>
        </w:r>
        <w:r w:rsidRPr="00402C59">
          <w:rPr>
            <w:rFonts w:ascii="Times New Roman" w:hAnsi="Times New Roman"/>
          </w:rPr>
          <w:instrText>PAGE   \* MERGEFORMAT</w:instrText>
        </w:r>
        <w:r w:rsidRPr="00402C59">
          <w:rPr>
            <w:rFonts w:ascii="Times New Roman" w:hAnsi="Times New Roman"/>
          </w:rPr>
          <w:fldChar w:fldCharType="separate"/>
        </w:r>
        <w:r w:rsidR="00326F72">
          <w:rPr>
            <w:rFonts w:ascii="Times New Roman" w:hAnsi="Times New Roman"/>
            <w:noProof/>
          </w:rPr>
          <w:t>1</w:t>
        </w:r>
        <w:r w:rsidRPr="00402C59">
          <w:rPr>
            <w:rFonts w:ascii="Times New Roman" w:hAnsi="Times New Roman"/>
            <w:noProof/>
          </w:rPr>
          <w:fldChar w:fldCharType="end"/>
        </w:r>
      </w:p>
    </w:sdtContent>
  </w:sdt>
  <w:p w14:paraId="3DC0F967" w14:textId="77777777" w:rsidR="006F6C39" w:rsidRDefault="006F6C39">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0735052"/>
      <w:docPartObj>
        <w:docPartGallery w:val="Page Numbers (Bottom of Page)"/>
        <w:docPartUnique/>
      </w:docPartObj>
    </w:sdtPr>
    <w:sdtEndPr>
      <w:rPr>
        <w:rFonts w:ascii="Times New Roman" w:hAnsi="Times New Roman"/>
      </w:rPr>
    </w:sdtEndPr>
    <w:sdtContent>
      <w:p w14:paraId="5FF69964" w14:textId="371AE80F" w:rsidR="006F6C39" w:rsidRPr="00402C59" w:rsidRDefault="006F6C39" w:rsidP="00402C59">
        <w:pPr>
          <w:pStyle w:val="a6"/>
          <w:jc w:val="center"/>
          <w:rPr>
            <w:rFonts w:ascii="Times New Roman" w:hAnsi="Times New Roman"/>
          </w:rPr>
        </w:pPr>
        <w:r w:rsidRPr="00402C59">
          <w:rPr>
            <w:rFonts w:ascii="Times New Roman" w:hAnsi="Times New Roman"/>
          </w:rPr>
          <w:fldChar w:fldCharType="begin"/>
        </w:r>
        <w:r w:rsidRPr="00402C59">
          <w:rPr>
            <w:rFonts w:ascii="Times New Roman" w:hAnsi="Times New Roman"/>
          </w:rPr>
          <w:instrText>PAGE   \* MERGEFORMAT</w:instrText>
        </w:r>
        <w:r w:rsidRPr="00402C59">
          <w:rPr>
            <w:rFonts w:ascii="Times New Roman" w:hAnsi="Times New Roman"/>
          </w:rPr>
          <w:fldChar w:fldCharType="separate"/>
        </w:r>
        <w:r w:rsidR="00326F72">
          <w:rPr>
            <w:rFonts w:ascii="Times New Roman" w:hAnsi="Times New Roman"/>
            <w:noProof/>
          </w:rPr>
          <w:t>19</w:t>
        </w:r>
        <w:r w:rsidRPr="00402C59">
          <w:rPr>
            <w:rFonts w:ascii="Times New Roman" w:hAnsi="Times New Roman"/>
            <w:noProof/>
          </w:rPr>
          <w:fldChar w:fldCharType="end"/>
        </w:r>
      </w:p>
    </w:sdtContent>
  </w:sdt>
  <w:p w14:paraId="126785D8" w14:textId="77777777" w:rsidR="006F6C39" w:rsidRDefault="006F6C39">
    <w:pPr>
      <w:pStyle w:val="a6"/>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3208737"/>
      <w:docPartObj>
        <w:docPartGallery w:val="Page Numbers (Bottom of Page)"/>
        <w:docPartUnique/>
      </w:docPartObj>
    </w:sdtPr>
    <w:sdtEndPr/>
    <w:sdtContent>
      <w:p w14:paraId="4926B1B6" w14:textId="677E3C5F" w:rsidR="006F6C39" w:rsidRDefault="006F6C39">
        <w:pPr>
          <w:pStyle w:val="a6"/>
          <w:jc w:val="center"/>
        </w:pPr>
        <w:r w:rsidRPr="0055548C">
          <w:rPr>
            <w:rFonts w:ascii="Times New Roman" w:hAnsi="Times New Roman"/>
          </w:rPr>
          <w:fldChar w:fldCharType="begin"/>
        </w:r>
        <w:r w:rsidRPr="0055548C">
          <w:rPr>
            <w:rFonts w:ascii="Times New Roman" w:hAnsi="Times New Roman"/>
          </w:rPr>
          <w:instrText>PAGE   \* MERGEFORMAT</w:instrText>
        </w:r>
        <w:r w:rsidRPr="0055548C">
          <w:rPr>
            <w:rFonts w:ascii="Times New Roman" w:hAnsi="Times New Roman"/>
          </w:rPr>
          <w:fldChar w:fldCharType="separate"/>
        </w:r>
        <w:r w:rsidR="00326F72">
          <w:rPr>
            <w:rFonts w:ascii="Times New Roman" w:hAnsi="Times New Roman"/>
            <w:noProof/>
          </w:rPr>
          <w:t>20</w:t>
        </w:r>
        <w:r w:rsidRPr="0055548C">
          <w:rPr>
            <w:rFonts w:ascii="Times New Roman" w:hAnsi="Times New Roman"/>
          </w:rPr>
          <w:fldChar w:fldCharType="end"/>
        </w:r>
      </w:p>
    </w:sdtContent>
  </w:sdt>
  <w:p w14:paraId="6C7C739F" w14:textId="77777777" w:rsidR="006F6C39" w:rsidRDefault="006F6C3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D47A16" w14:textId="77777777" w:rsidR="009F1563" w:rsidRDefault="009F1563">
      <w:pPr>
        <w:spacing w:after="0" w:line="240" w:lineRule="auto"/>
      </w:pPr>
      <w:r>
        <w:separator/>
      </w:r>
    </w:p>
  </w:footnote>
  <w:footnote w:type="continuationSeparator" w:id="0">
    <w:p w14:paraId="7F00BCF6" w14:textId="77777777" w:rsidR="009F1563" w:rsidRDefault="009F1563">
      <w:pPr>
        <w:spacing w:after="0" w:line="240" w:lineRule="auto"/>
      </w:pPr>
      <w:r>
        <w:continuationSeparator/>
      </w:r>
    </w:p>
  </w:footnote>
  <w:footnote w:id="1">
    <w:p w14:paraId="7F37F025" w14:textId="77777777" w:rsidR="006F6C39" w:rsidRDefault="006F6C39" w:rsidP="00A457A2">
      <w:pPr>
        <w:pStyle w:val="aff0"/>
        <w:jc w:val="both"/>
        <w:rPr>
          <w:rFonts w:ascii="Times New Roman" w:hAnsi="Times New Roman" w:cs="Times New Roman"/>
          <w:sz w:val="18"/>
          <w:szCs w:val="18"/>
        </w:rPr>
      </w:pPr>
      <w:r>
        <w:rPr>
          <w:rStyle w:val="aff2"/>
        </w:rPr>
        <w:footnoteRef/>
      </w:r>
      <w:r>
        <w:t xml:space="preserve"> </w:t>
      </w:r>
      <w:r w:rsidRPr="00D77329">
        <w:rPr>
          <w:rFonts w:ascii="Times New Roman" w:hAnsi="Times New Roman" w:cs="Times New Roman"/>
          <w:sz w:val="18"/>
          <w:szCs w:val="18"/>
        </w:rPr>
        <w:t>При реализации Программы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пособия, электронные библиотеки, виртуальные лаборатории, игровые программы, коллекции цифровых образовательных ресурсов), содержание которых соответствует закону об образовании (Приложение 1).</w:t>
      </w:r>
      <w:r>
        <w:rPr>
          <w:rFonts w:ascii="Times New Roman" w:hAnsi="Times New Roman" w:cs="Times New Roman"/>
          <w:sz w:val="18"/>
          <w:szCs w:val="18"/>
        </w:rPr>
        <w:t xml:space="preserve"> </w:t>
      </w:r>
    </w:p>
    <w:p w14:paraId="4D38E337" w14:textId="0084BC49" w:rsidR="006F6C39" w:rsidRPr="00D77329" w:rsidRDefault="006F6C39" w:rsidP="00A457A2">
      <w:pPr>
        <w:pStyle w:val="aff0"/>
        <w:jc w:val="both"/>
        <w:rPr>
          <w:rFonts w:ascii="Times New Roman" w:hAnsi="Times New Roman" w:cs="Times New Roman"/>
          <w:sz w:val="18"/>
          <w:szCs w:val="18"/>
        </w:rPr>
      </w:pPr>
      <w:r w:rsidRPr="00D77329">
        <w:rPr>
          <w:rFonts w:ascii="Times New Roman" w:hAnsi="Times New Roman" w:cs="Times New Roman"/>
          <w:sz w:val="18"/>
          <w:szCs w:val="18"/>
        </w:rPr>
        <w:t>Список произведений, рекомендованный для внеклассного чтения и чтения наизусть, дан в приложении к Программе (Приложение 2). Для внеклассного чтения учителем могут быть отобраны литературные произведения с учетом этнокультурных особенностей региона.</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3CCA95" w14:textId="77777777" w:rsidR="006F6C39" w:rsidRDefault="006F6C39">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123C4135"/>
    <w:multiLevelType w:val="hybridMultilevel"/>
    <w:tmpl w:val="10364976"/>
    <w:lvl w:ilvl="0" w:tplc="840A0426">
      <w:start w:val="1"/>
      <w:numFmt w:val="decimal"/>
      <w:lvlText w:val="%1)"/>
      <w:lvlJc w:val="left"/>
      <w:pPr>
        <w:ind w:left="927" w:hanging="360"/>
      </w:pPr>
      <w:rPr>
        <w:rFonts w:ascii="Times New Roman" w:hAnsi="Times New Roman" w:cs="Times New Roman" w:hint="default"/>
        <w:b w:val="0"/>
        <w:color w:val="auto"/>
        <w:sz w:val="28"/>
        <w:szCs w:val="28"/>
      </w:rPr>
    </w:lvl>
    <w:lvl w:ilvl="1" w:tplc="ECFE8DFA">
      <w:start w:val="1"/>
      <w:numFmt w:val="lowerLetter"/>
      <w:lvlText w:val="%2."/>
      <w:lvlJc w:val="left"/>
      <w:pPr>
        <w:ind w:left="1648" w:hanging="360"/>
      </w:pPr>
    </w:lvl>
    <w:lvl w:ilvl="2" w:tplc="479696E2">
      <w:start w:val="1"/>
      <w:numFmt w:val="lowerRoman"/>
      <w:lvlText w:val="%3."/>
      <w:lvlJc w:val="right"/>
      <w:pPr>
        <w:ind w:left="2368" w:hanging="180"/>
      </w:pPr>
    </w:lvl>
    <w:lvl w:ilvl="3" w:tplc="0B868B86">
      <w:start w:val="1"/>
      <w:numFmt w:val="decimal"/>
      <w:lvlText w:val="%4."/>
      <w:lvlJc w:val="left"/>
      <w:pPr>
        <w:ind w:left="3088" w:hanging="360"/>
      </w:pPr>
    </w:lvl>
    <w:lvl w:ilvl="4" w:tplc="2234A790">
      <w:start w:val="1"/>
      <w:numFmt w:val="lowerLetter"/>
      <w:lvlText w:val="%5."/>
      <w:lvlJc w:val="left"/>
      <w:pPr>
        <w:ind w:left="3808" w:hanging="360"/>
      </w:pPr>
    </w:lvl>
    <w:lvl w:ilvl="5" w:tplc="B4BACCC8">
      <w:start w:val="1"/>
      <w:numFmt w:val="lowerRoman"/>
      <w:lvlText w:val="%6."/>
      <w:lvlJc w:val="right"/>
      <w:pPr>
        <w:ind w:left="4528" w:hanging="180"/>
      </w:pPr>
    </w:lvl>
    <w:lvl w:ilvl="6" w:tplc="D3169EAE">
      <w:start w:val="1"/>
      <w:numFmt w:val="decimal"/>
      <w:lvlText w:val="%7."/>
      <w:lvlJc w:val="left"/>
      <w:pPr>
        <w:ind w:left="5248" w:hanging="360"/>
      </w:pPr>
    </w:lvl>
    <w:lvl w:ilvl="7" w:tplc="2A020012">
      <w:start w:val="1"/>
      <w:numFmt w:val="lowerLetter"/>
      <w:lvlText w:val="%8."/>
      <w:lvlJc w:val="left"/>
      <w:pPr>
        <w:ind w:left="5968" w:hanging="360"/>
      </w:pPr>
    </w:lvl>
    <w:lvl w:ilvl="8" w:tplc="10D286F0">
      <w:start w:val="1"/>
      <w:numFmt w:val="lowerRoman"/>
      <w:lvlText w:val="%9."/>
      <w:lvlJc w:val="right"/>
      <w:pPr>
        <w:ind w:left="6688" w:hanging="180"/>
      </w:pPr>
    </w:lvl>
  </w:abstractNum>
  <w:abstractNum w:abstractNumId="2" w15:restartNumberingAfterBreak="0">
    <w:nsid w:val="22E90AD7"/>
    <w:multiLevelType w:val="hybridMultilevel"/>
    <w:tmpl w:val="F5E876CA"/>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2C0211CA"/>
    <w:multiLevelType w:val="hybridMultilevel"/>
    <w:tmpl w:val="33AE0E22"/>
    <w:lvl w:ilvl="0" w:tplc="5EC4E5A4">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622629E"/>
    <w:multiLevelType w:val="hybridMultilevel"/>
    <w:tmpl w:val="2E166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AFB5E84"/>
    <w:multiLevelType w:val="hybridMultilevel"/>
    <w:tmpl w:val="D7E2A6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C5A1065"/>
    <w:multiLevelType w:val="hybridMultilevel"/>
    <w:tmpl w:val="0A5A585E"/>
    <w:lvl w:ilvl="0" w:tplc="9A60E094">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D192097"/>
    <w:multiLevelType w:val="hybridMultilevel"/>
    <w:tmpl w:val="2610C09C"/>
    <w:lvl w:ilvl="0" w:tplc="B002AD0C">
      <w:start w:val="6"/>
      <w:numFmt w:val="decimal"/>
      <w:lvlText w:val="%1"/>
      <w:lvlJc w:val="left"/>
      <w:pPr>
        <w:ind w:left="475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8" w15:restartNumberingAfterBreak="0">
    <w:nsid w:val="3E684C0B"/>
    <w:multiLevelType w:val="hybridMultilevel"/>
    <w:tmpl w:val="F4724766"/>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43D50DB0"/>
    <w:multiLevelType w:val="hybridMultilevel"/>
    <w:tmpl w:val="AF5CDA50"/>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12" w15:restartNumberingAfterBreak="0">
    <w:nsid w:val="5B0A65CF"/>
    <w:multiLevelType w:val="hybridMultilevel"/>
    <w:tmpl w:val="93C2E4B2"/>
    <w:lvl w:ilvl="0" w:tplc="2EE0BD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53979E8"/>
    <w:multiLevelType w:val="hybridMultilevel"/>
    <w:tmpl w:val="2AF8F01A"/>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BAD0BB5"/>
    <w:multiLevelType w:val="hybridMultilevel"/>
    <w:tmpl w:val="7F78C17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7217360A"/>
    <w:multiLevelType w:val="hybridMultilevel"/>
    <w:tmpl w:val="E67E1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22E13F0"/>
    <w:multiLevelType w:val="hybridMultilevel"/>
    <w:tmpl w:val="AB4E6AE6"/>
    <w:lvl w:ilvl="0" w:tplc="5EC4E5A4">
      <w:start w:val="1"/>
      <w:numFmt w:val="bullet"/>
      <w:lvlText w:val="–"/>
      <w:lvlJc w:val="left"/>
      <w:pPr>
        <w:ind w:left="1353"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72E32D4B"/>
    <w:multiLevelType w:val="hybridMultilevel"/>
    <w:tmpl w:val="AEC2E3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9"/>
  </w:num>
  <w:num w:numId="3">
    <w:abstractNumId w:val="13"/>
  </w:num>
  <w:num w:numId="4">
    <w:abstractNumId w:val="16"/>
  </w:num>
  <w:num w:numId="5">
    <w:abstractNumId w:val="3"/>
  </w:num>
  <w:num w:numId="6">
    <w:abstractNumId w:val="0"/>
  </w:num>
  <w:num w:numId="7">
    <w:abstractNumId w:val="12"/>
  </w:num>
  <w:num w:numId="8">
    <w:abstractNumId w:val="2"/>
  </w:num>
  <w:num w:numId="9">
    <w:abstractNumId w:val="8"/>
  </w:num>
  <w:num w:numId="10">
    <w:abstractNumId w:val="10"/>
  </w:num>
  <w:num w:numId="11">
    <w:abstractNumId w:val="14"/>
  </w:num>
  <w:num w:numId="12">
    <w:abstractNumId w:val="6"/>
  </w:num>
  <w:num w:numId="13">
    <w:abstractNumId w:val="7"/>
  </w:num>
  <w:num w:numId="14">
    <w:abstractNumId w:val="5"/>
  </w:num>
  <w:num w:numId="15">
    <w:abstractNumId w:val="4"/>
  </w:num>
  <w:num w:numId="16">
    <w:abstractNumId w:val="15"/>
  </w:num>
  <w:num w:numId="17">
    <w:abstractNumId w:val="1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7DB"/>
    <w:rsid w:val="00001F5E"/>
    <w:rsid w:val="00007BD4"/>
    <w:rsid w:val="00011430"/>
    <w:rsid w:val="00032BF7"/>
    <w:rsid w:val="00034A30"/>
    <w:rsid w:val="00036CBF"/>
    <w:rsid w:val="00054044"/>
    <w:rsid w:val="00054665"/>
    <w:rsid w:val="00060829"/>
    <w:rsid w:val="00077819"/>
    <w:rsid w:val="00090B35"/>
    <w:rsid w:val="00093C75"/>
    <w:rsid w:val="000A6343"/>
    <w:rsid w:val="000A76A5"/>
    <w:rsid w:val="000B01EA"/>
    <w:rsid w:val="000B0403"/>
    <w:rsid w:val="000C3A76"/>
    <w:rsid w:val="000C5B85"/>
    <w:rsid w:val="000D4C3A"/>
    <w:rsid w:val="000E38E5"/>
    <w:rsid w:val="001032F8"/>
    <w:rsid w:val="00103CF6"/>
    <w:rsid w:val="00106F39"/>
    <w:rsid w:val="00125C6D"/>
    <w:rsid w:val="001310DB"/>
    <w:rsid w:val="0013493C"/>
    <w:rsid w:val="001516D5"/>
    <w:rsid w:val="00151AF0"/>
    <w:rsid w:val="00154BE2"/>
    <w:rsid w:val="00165BB1"/>
    <w:rsid w:val="00171EE2"/>
    <w:rsid w:val="00174FE9"/>
    <w:rsid w:val="00182A7D"/>
    <w:rsid w:val="001A469C"/>
    <w:rsid w:val="001B0BD0"/>
    <w:rsid w:val="001D081C"/>
    <w:rsid w:val="001F6B7B"/>
    <w:rsid w:val="00203EFC"/>
    <w:rsid w:val="002077A8"/>
    <w:rsid w:val="002078FF"/>
    <w:rsid w:val="002119DD"/>
    <w:rsid w:val="002167CE"/>
    <w:rsid w:val="00216FE5"/>
    <w:rsid w:val="002261F6"/>
    <w:rsid w:val="00227772"/>
    <w:rsid w:val="00241A32"/>
    <w:rsid w:val="00270F1E"/>
    <w:rsid w:val="002873F4"/>
    <w:rsid w:val="00290301"/>
    <w:rsid w:val="0029171D"/>
    <w:rsid w:val="002A0DA4"/>
    <w:rsid w:val="002A25F3"/>
    <w:rsid w:val="002B55DA"/>
    <w:rsid w:val="002B6608"/>
    <w:rsid w:val="002B6DF7"/>
    <w:rsid w:val="002C6844"/>
    <w:rsid w:val="002D2FD5"/>
    <w:rsid w:val="002F5DD3"/>
    <w:rsid w:val="002F62FB"/>
    <w:rsid w:val="00306CBD"/>
    <w:rsid w:val="00317A2A"/>
    <w:rsid w:val="00326F72"/>
    <w:rsid w:val="0033266F"/>
    <w:rsid w:val="00332FBE"/>
    <w:rsid w:val="00352C47"/>
    <w:rsid w:val="0035344A"/>
    <w:rsid w:val="00372F5E"/>
    <w:rsid w:val="003749E0"/>
    <w:rsid w:val="00376AC1"/>
    <w:rsid w:val="00380D64"/>
    <w:rsid w:val="003B7428"/>
    <w:rsid w:val="003E2265"/>
    <w:rsid w:val="003F1CA2"/>
    <w:rsid w:val="003F5A10"/>
    <w:rsid w:val="00402C59"/>
    <w:rsid w:val="0040698C"/>
    <w:rsid w:val="00407650"/>
    <w:rsid w:val="00444BB1"/>
    <w:rsid w:val="00445D60"/>
    <w:rsid w:val="00453B57"/>
    <w:rsid w:val="004608C3"/>
    <w:rsid w:val="004908D1"/>
    <w:rsid w:val="004966B8"/>
    <w:rsid w:val="004A69F3"/>
    <w:rsid w:val="004B0928"/>
    <w:rsid w:val="004B5832"/>
    <w:rsid w:val="004D0608"/>
    <w:rsid w:val="004D3BEB"/>
    <w:rsid w:val="004E0CC7"/>
    <w:rsid w:val="004F1E30"/>
    <w:rsid w:val="00514ECB"/>
    <w:rsid w:val="00523BB8"/>
    <w:rsid w:val="00546C0A"/>
    <w:rsid w:val="0057221E"/>
    <w:rsid w:val="00581360"/>
    <w:rsid w:val="00595DDC"/>
    <w:rsid w:val="005B2252"/>
    <w:rsid w:val="005B2EC9"/>
    <w:rsid w:val="005B63A4"/>
    <w:rsid w:val="005C0D4A"/>
    <w:rsid w:val="005C100E"/>
    <w:rsid w:val="005C4D87"/>
    <w:rsid w:val="005C5A79"/>
    <w:rsid w:val="005E2635"/>
    <w:rsid w:val="005E3306"/>
    <w:rsid w:val="005E5DCA"/>
    <w:rsid w:val="00600136"/>
    <w:rsid w:val="00612D63"/>
    <w:rsid w:val="00627292"/>
    <w:rsid w:val="006315A3"/>
    <w:rsid w:val="006400AA"/>
    <w:rsid w:val="00671A49"/>
    <w:rsid w:val="006744C1"/>
    <w:rsid w:val="006841D7"/>
    <w:rsid w:val="00685462"/>
    <w:rsid w:val="00686BFD"/>
    <w:rsid w:val="00691BA1"/>
    <w:rsid w:val="00696EE4"/>
    <w:rsid w:val="006A007E"/>
    <w:rsid w:val="006A69E6"/>
    <w:rsid w:val="006B1D39"/>
    <w:rsid w:val="006B5F10"/>
    <w:rsid w:val="006C1B2C"/>
    <w:rsid w:val="006C43D0"/>
    <w:rsid w:val="006E288D"/>
    <w:rsid w:val="006E67DE"/>
    <w:rsid w:val="006F12E1"/>
    <w:rsid w:val="006F6C39"/>
    <w:rsid w:val="0070415C"/>
    <w:rsid w:val="007204B4"/>
    <w:rsid w:val="00723986"/>
    <w:rsid w:val="00736D0A"/>
    <w:rsid w:val="00746199"/>
    <w:rsid w:val="007520E4"/>
    <w:rsid w:val="00755C26"/>
    <w:rsid w:val="007614F2"/>
    <w:rsid w:val="00764A0F"/>
    <w:rsid w:val="0076696D"/>
    <w:rsid w:val="00790DBA"/>
    <w:rsid w:val="0079585D"/>
    <w:rsid w:val="007A1525"/>
    <w:rsid w:val="007A65D6"/>
    <w:rsid w:val="007A7428"/>
    <w:rsid w:val="007B0F90"/>
    <w:rsid w:val="007B235A"/>
    <w:rsid w:val="007B336D"/>
    <w:rsid w:val="007C31C3"/>
    <w:rsid w:val="007C3223"/>
    <w:rsid w:val="007C49D6"/>
    <w:rsid w:val="007C4D4F"/>
    <w:rsid w:val="007D3451"/>
    <w:rsid w:val="007F4DF7"/>
    <w:rsid w:val="0080582E"/>
    <w:rsid w:val="008117D4"/>
    <w:rsid w:val="00820299"/>
    <w:rsid w:val="00822EEF"/>
    <w:rsid w:val="00822FB0"/>
    <w:rsid w:val="008316CD"/>
    <w:rsid w:val="0083559A"/>
    <w:rsid w:val="008360EE"/>
    <w:rsid w:val="00862AD7"/>
    <w:rsid w:val="00864FFA"/>
    <w:rsid w:val="008652E7"/>
    <w:rsid w:val="0086689A"/>
    <w:rsid w:val="00871CB1"/>
    <w:rsid w:val="0088793B"/>
    <w:rsid w:val="008963C1"/>
    <w:rsid w:val="008A2360"/>
    <w:rsid w:val="008B3261"/>
    <w:rsid w:val="008C5F0A"/>
    <w:rsid w:val="008E58A0"/>
    <w:rsid w:val="008E6377"/>
    <w:rsid w:val="008F5FA8"/>
    <w:rsid w:val="008F603F"/>
    <w:rsid w:val="009014E6"/>
    <w:rsid w:val="009025AF"/>
    <w:rsid w:val="00915624"/>
    <w:rsid w:val="009225AB"/>
    <w:rsid w:val="00924BB1"/>
    <w:rsid w:val="00931D41"/>
    <w:rsid w:val="00937C50"/>
    <w:rsid w:val="00945AD1"/>
    <w:rsid w:val="00950C10"/>
    <w:rsid w:val="00950F96"/>
    <w:rsid w:val="0096685F"/>
    <w:rsid w:val="0096710F"/>
    <w:rsid w:val="009701B7"/>
    <w:rsid w:val="00971811"/>
    <w:rsid w:val="00993A74"/>
    <w:rsid w:val="009A1D72"/>
    <w:rsid w:val="009A208C"/>
    <w:rsid w:val="009A6E5B"/>
    <w:rsid w:val="009A7D6A"/>
    <w:rsid w:val="009C57EE"/>
    <w:rsid w:val="009D0AA9"/>
    <w:rsid w:val="009D125C"/>
    <w:rsid w:val="009D29EB"/>
    <w:rsid w:val="009E3018"/>
    <w:rsid w:val="009F1563"/>
    <w:rsid w:val="009F6BA2"/>
    <w:rsid w:val="00A07187"/>
    <w:rsid w:val="00A10230"/>
    <w:rsid w:val="00A111CB"/>
    <w:rsid w:val="00A157BD"/>
    <w:rsid w:val="00A271DB"/>
    <w:rsid w:val="00A36C1A"/>
    <w:rsid w:val="00A44B1A"/>
    <w:rsid w:val="00A457A2"/>
    <w:rsid w:val="00A4655B"/>
    <w:rsid w:val="00A4732B"/>
    <w:rsid w:val="00A553CA"/>
    <w:rsid w:val="00A56C32"/>
    <w:rsid w:val="00A6508B"/>
    <w:rsid w:val="00A7295B"/>
    <w:rsid w:val="00A95486"/>
    <w:rsid w:val="00A975FF"/>
    <w:rsid w:val="00AA37DB"/>
    <w:rsid w:val="00AA6D62"/>
    <w:rsid w:val="00AA6DAD"/>
    <w:rsid w:val="00AA7EAE"/>
    <w:rsid w:val="00AB3DF5"/>
    <w:rsid w:val="00AB5A00"/>
    <w:rsid w:val="00AD165C"/>
    <w:rsid w:val="00AD5714"/>
    <w:rsid w:val="00AF1A7E"/>
    <w:rsid w:val="00AF1D95"/>
    <w:rsid w:val="00AF6C3A"/>
    <w:rsid w:val="00B11569"/>
    <w:rsid w:val="00B1184E"/>
    <w:rsid w:val="00B12B7D"/>
    <w:rsid w:val="00B25CC7"/>
    <w:rsid w:val="00B27857"/>
    <w:rsid w:val="00B349FC"/>
    <w:rsid w:val="00B447B5"/>
    <w:rsid w:val="00B5418D"/>
    <w:rsid w:val="00B5621A"/>
    <w:rsid w:val="00B56666"/>
    <w:rsid w:val="00B63870"/>
    <w:rsid w:val="00B66622"/>
    <w:rsid w:val="00B81A07"/>
    <w:rsid w:val="00B87065"/>
    <w:rsid w:val="00B87CEF"/>
    <w:rsid w:val="00B9479C"/>
    <w:rsid w:val="00BA1035"/>
    <w:rsid w:val="00BA3134"/>
    <w:rsid w:val="00BA4BBF"/>
    <w:rsid w:val="00BA53B0"/>
    <w:rsid w:val="00BC0CE3"/>
    <w:rsid w:val="00BD679B"/>
    <w:rsid w:val="00BE30C5"/>
    <w:rsid w:val="00BE6D5D"/>
    <w:rsid w:val="00BF5CEC"/>
    <w:rsid w:val="00BF6980"/>
    <w:rsid w:val="00BF7856"/>
    <w:rsid w:val="00C04C5D"/>
    <w:rsid w:val="00C1399B"/>
    <w:rsid w:val="00C14553"/>
    <w:rsid w:val="00C422D2"/>
    <w:rsid w:val="00C433E6"/>
    <w:rsid w:val="00C513FC"/>
    <w:rsid w:val="00C5236C"/>
    <w:rsid w:val="00C54978"/>
    <w:rsid w:val="00C65FC6"/>
    <w:rsid w:val="00C72F6E"/>
    <w:rsid w:val="00C73151"/>
    <w:rsid w:val="00C825EA"/>
    <w:rsid w:val="00C978A9"/>
    <w:rsid w:val="00CA73A1"/>
    <w:rsid w:val="00CB42C0"/>
    <w:rsid w:val="00CB7F86"/>
    <w:rsid w:val="00CE3DB3"/>
    <w:rsid w:val="00CF5ABB"/>
    <w:rsid w:val="00D03403"/>
    <w:rsid w:val="00D61C3B"/>
    <w:rsid w:val="00D70CD5"/>
    <w:rsid w:val="00D77329"/>
    <w:rsid w:val="00D77619"/>
    <w:rsid w:val="00D92214"/>
    <w:rsid w:val="00DD32A8"/>
    <w:rsid w:val="00DD54FB"/>
    <w:rsid w:val="00DE473A"/>
    <w:rsid w:val="00DF76CA"/>
    <w:rsid w:val="00E22C11"/>
    <w:rsid w:val="00E2444A"/>
    <w:rsid w:val="00E30AA1"/>
    <w:rsid w:val="00E51044"/>
    <w:rsid w:val="00E533DB"/>
    <w:rsid w:val="00E54ABA"/>
    <w:rsid w:val="00E573D7"/>
    <w:rsid w:val="00E66C12"/>
    <w:rsid w:val="00E71966"/>
    <w:rsid w:val="00E7538D"/>
    <w:rsid w:val="00E756FC"/>
    <w:rsid w:val="00E8756B"/>
    <w:rsid w:val="00E94892"/>
    <w:rsid w:val="00EB2549"/>
    <w:rsid w:val="00EB5A53"/>
    <w:rsid w:val="00EC335C"/>
    <w:rsid w:val="00EC3633"/>
    <w:rsid w:val="00ED1B6A"/>
    <w:rsid w:val="00EE65D8"/>
    <w:rsid w:val="00EF4395"/>
    <w:rsid w:val="00EF4398"/>
    <w:rsid w:val="00F04288"/>
    <w:rsid w:val="00F04344"/>
    <w:rsid w:val="00F1129C"/>
    <w:rsid w:val="00F1401B"/>
    <w:rsid w:val="00F34F25"/>
    <w:rsid w:val="00F354BD"/>
    <w:rsid w:val="00F64EED"/>
    <w:rsid w:val="00F861EB"/>
    <w:rsid w:val="00FB2349"/>
    <w:rsid w:val="00FC0E3D"/>
    <w:rsid w:val="00FD673C"/>
    <w:rsid w:val="00FD7B24"/>
    <w:rsid w:val="00FF6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2DE992"/>
  <w15:docId w15:val="{D912CDDD-4F4E-4543-B84A-507FCF19A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538D"/>
    <w:pPr>
      <w:spacing w:after="200" w:line="276" w:lineRule="auto"/>
    </w:pPr>
  </w:style>
  <w:style w:type="paragraph" w:styleId="1">
    <w:name w:val="heading 1"/>
    <w:basedOn w:val="a"/>
    <w:next w:val="a"/>
    <w:link w:val="10"/>
    <w:uiPriority w:val="9"/>
    <w:qFormat/>
    <w:rsid w:val="00E71966"/>
    <w:pPr>
      <w:keepNext/>
      <w:keepLines/>
      <w:spacing w:before="480" w:after="0" w:line="360" w:lineRule="auto"/>
      <w:jc w:val="center"/>
      <w:outlineLvl w:val="0"/>
    </w:pPr>
    <w:rPr>
      <w:rFonts w:ascii="Times New Roman" w:eastAsiaTheme="majorEastAsia" w:hAnsi="Times New Roman" w:cstheme="majorBidi"/>
      <w:b/>
      <w:bCs/>
      <w:sz w:val="28"/>
      <w:szCs w:val="28"/>
    </w:rPr>
  </w:style>
  <w:style w:type="paragraph" w:styleId="2">
    <w:name w:val="heading 2"/>
    <w:basedOn w:val="a"/>
    <w:next w:val="a"/>
    <w:link w:val="20"/>
    <w:uiPriority w:val="9"/>
    <w:unhideWhenUsed/>
    <w:qFormat/>
    <w:rsid w:val="00E7538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4">
    <w:name w:val="heading 4"/>
    <w:basedOn w:val="a"/>
    <w:next w:val="a"/>
    <w:link w:val="40"/>
    <w:uiPriority w:val="9"/>
    <w:semiHidden/>
    <w:unhideWhenUsed/>
    <w:qFormat/>
    <w:rsid w:val="00E7538D"/>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71966"/>
    <w:rPr>
      <w:rFonts w:ascii="Times New Roman" w:eastAsiaTheme="majorEastAsia" w:hAnsi="Times New Roman" w:cstheme="majorBidi"/>
      <w:b/>
      <w:bCs/>
      <w:sz w:val="28"/>
      <w:szCs w:val="28"/>
    </w:rPr>
  </w:style>
  <w:style w:type="character" w:customStyle="1" w:styleId="20">
    <w:name w:val="Заголовок 2 Знак"/>
    <w:basedOn w:val="a0"/>
    <w:link w:val="2"/>
    <w:uiPriority w:val="9"/>
    <w:rsid w:val="00E7538D"/>
    <w:rPr>
      <w:rFonts w:asciiTheme="majorHAnsi" w:eastAsiaTheme="majorEastAsia" w:hAnsiTheme="majorHAnsi" w:cstheme="majorBidi"/>
      <w:b/>
      <w:bCs/>
      <w:color w:val="4472C4" w:themeColor="accent1"/>
      <w:sz w:val="26"/>
      <w:szCs w:val="26"/>
    </w:rPr>
  </w:style>
  <w:style w:type="character" w:customStyle="1" w:styleId="40">
    <w:name w:val="Заголовок 4 Знак"/>
    <w:basedOn w:val="a0"/>
    <w:link w:val="4"/>
    <w:uiPriority w:val="9"/>
    <w:semiHidden/>
    <w:rsid w:val="00E7538D"/>
    <w:rPr>
      <w:rFonts w:asciiTheme="majorHAnsi" w:eastAsiaTheme="majorEastAsia" w:hAnsiTheme="majorHAnsi" w:cstheme="majorBidi"/>
      <w:i/>
      <w:iCs/>
      <w:color w:val="2F5496" w:themeColor="accent1" w:themeShade="BF"/>
    </w:rPr>
  </w:style>
  <w:style w:type="numbering" w:customStyle="1" w:styleId="11">
    <w:name w:val="Нет списка1"/>
    <w:next w:val="a2"/>
    <w:uiPriority w:val="99"/>
    <w:semiHidden/>
    <w:unhideWhenUsed/>
    <w:rsid w:val="00E7538D"/>
  </w:style>
  <w:style w:type="paragraph" w:customStyle="1" w:styleId="TableParagraph">
    <w:name w:val="Table Paragraph"/>
    <w:basedOn w:val="a"/>
    <w:uiPriority w:val="1"/>
    <w:qFormat/>
    <w:rsid w:val="00E7538D"/>
    <w:pPr>
      <w:widowControl w:val="0"/>
      <w:spacing w:after="0" w:line="240" w:lineRule="auto"/>
    </w:pPr>
    <w:rPr>
      <w:rFonts w:ascii="Calibri" w:eastAsia="Times New Roman" w:hAnsi="Calibri" w:cs="Times New Roman"/>
      <w:lang w:val="en-US"/>
    </w:rPr>
  </w:style>
  <w:style w:type="paragraph" w:styleId="a3">
    <w:name w:val="No Spacing"/>
    <w:uiPriority w:val="1"/>
    <w:qFormat/>
    <w:rsid w:val="00E7538D"/>
    <w:pPr>
      <w:spacing w:after="0" w:line="240" w:lineRule="auto"/>
    </w:pPr>
    <w:rPr>
      <w:rFonts w:ascii="Calibri" w:eastAsia="Calibri" w:hAnsi="Calibri" w:cs="Times New Roman"/>
    </w:rPr>
  </w:style>
  <w:style w:type="paragraph" w:styleId="a4">
    <w:name w:val="header"/>
    <w:basedOn w:val="a"/>
    <w:link w:val="a5"/>
    <w:uiPriority w:val="99"/>
    <w:unhideWhenUsed/>
    <w:rsid w:val="00E7538D"/>
    <w:pPr>
      <w:tabs>
        <w:tab w:val="center" w:pos="4677"/>
        <w:tab w:val="right" w:pos="9355"/>
      </w:tabs>
      <w:spacing w:after="0" w:line="240" w:lineRule="auto"/>
    </w:pPr>
    <w:rPr>
      <w:rFonts w:ascii="Calibri" w:eastAsia="Calibri" w:hAnsi="Calibri" w:cs="Times New Roman"/>
      <w:sz w:val="20"/>
      <w:szCs w:val="20"/>
    </w:rPr>
  </w:style>
  <w:style w:type="character" w:customStyle="1" w:styleId="a5">
    <w:name w:val="Верхний колонтитул Знак"/>
    <w:basedOn w:val="a0"/>
    <w:link w:val="a4"/>
    <w:uiPriority w:val="99"/>
    <w:rsid w:val="00E7538D"/>
    <w:rPr>
      <w:rFonts w:ascii="Calibri" w:eastAsia="Calibri" w:hAnsi="Calibri" w:cs="Times New Roman"/>
      <w:sz w:val="20"/>
      <w:szCs w:val="20"/>
    </w:rPr>
  </w:style>
  <w:style w:type="paragraph" w:styleId="a6">
    <w:name w:val="footer"/>
    <w:basedOn w:val="a"/>
    <w:link w:val="a7"/>
    <w:uiPriority w:val="99"/>
    <w:unhideWhenUsed/>
    <w:rsid w:val="00E7538D"/>
    <w:pPr>
      <w:tabs>
        <w:tab w:val="center" w:pos="4677"/>
        <w:tab w:val="right" w:pos="9355"/>
      </w:tabs>
      <w:spacing w:after="0" w:line="240" w:lineRule="auto"/>
    </w:pPr>
    <w:rPr>
      <w:rFonts w:ascii="Calibri" w:eastAsia="Calibri" w:hAnsi="Calibri" w:cs="Times New Roman"/>
      <w:sz w:val="20"/>
      <w:szCs w:val="20"/>
    </w:rPr>
  </w:style>
  <w:style w:type="character" w:customStyle="1" w:styleId="a7">
    <w:name w:val="Нижний колонтитул Знак"/>
    <w:basedOn w:val="a0"/>
    <w:link w:val="a6"/>
    <w:uiPriority w:val="99"/>
    <w:rsid w:val="00E7538D"/>
    <w:rPr>
      <w:rFonts w:ascii="Calibri" w:eastAsia="Calibri" w:hAnsi="Calibri" w:cs="Times New Roman"/>
      <w:sz w:val="20"/>
      <w:szCs w:val="20"/>
    </w:rPr>
  </w:style>
  <w:style w:type="paragraph" w:styleId="a8">
    <w:name w:val="Balloon Text"/>
    <w:basedOn w:val="a"/>
    <w:link w:val="a9"/>
    <w:uiPriority w:val="99"/>
    <w:semiHidden/>
    <w:unhideWhenUsed/>
    <w:rsid w:val="00E7538D"/>
    <w:pPr>
      <w:spacing w:after="0" w:line="240" w:lineRule="auto"/>
    </w:pPr>
    <w:rPr>
      <w:rFonts w:ascii="Tahoma" w:eastAsia="Calibri" w:hAnsi="Tahoma" w:cs="Times New Roman"/>
      <w:sz w:val="16"/>
      <w:szCs w:val="16"/>
    </w:rPr>
  </w:style>
  <w:style w:type="character" w:customStyle="1" w:styleId="a9">
    <w:name w:val="Текст выноски Знак"/>
    <w:basedOn w:val="a0"/>
    <w:link w:val="a8"/>
    <w:uiPriority w:val="99"/>
    <w:semiHidden/>
    <w:rsid w:val="00E7538D"/>
    <w:rPr>
      <w:rFonts w:ascii="Tahoma" w:eastAsia="Calibri" w:hAnsi="Tahoma" w:cs="Times New Roman"/>
      <w:sz w:val="16"/>
      <w:szCs w:val="16"/>
    </w:rPr>
  </w:style>
  <w:style w:type="paragraph" w:styleId="aa">
    <w:name w:val="List Paragraph"/>
    <w:aliases w:val="ITL List Paragraph,Цветной список - Акцент 13"/>
    <w:basedOn w:val="a"/>
    <w:link w:val="ab"/>
    <w:uiPriority w:val="1"/>
    <w:qFormat/>
    <w:rsid w:val="00E7538D"/>
    <w:pPr>
      <w:ind w:left="720"/>
    </w:pPr>
    <w:rPr>
      <w:rFonts w:ascii="Calibri" w:eastAsia="Calibri" w:hAnsi="Calibri" w:cs="Times New Roman"/>
      <w:sz w:val="20"/>
      <w:szCs w:val="20"/>
      <w:lang w:val="tt-RU"/>
    </w:rPr>
  </w:style>
  <w:style w:type="character" w:customStyle="1" w:styleId="ab">
    <w:name w:val="Абзац списка Знак"/>
    <w:aliases w:val="ITL List Paragraph Знак,Цветной список - Акцент 13 Знак"/>
    <w:link w:val="aa"/>
    <w:uiPriority w:val="34"/>
    <w:locked/>
    <w:rsid w:val="00E7538D"/>
    <w:rPr>
      <w:rFonts w:ascii="Calibri" w:eastAsia="Calibri" w:hAnsi="Calibri" w:cs="Times New Roman"/>
      <w:sz w:val="20"/>
      <w:szCs w:val="20"/>
      <w:lang w:val="tt-RU"/>
    </w:rPr>
  </w:style>
  <w:style w:type="paragraph" w:styleId="ac">
    <w:name w:val="Body Text Indent"/>
    <w:basedOn w:val="a"/>
    <w:link w:val="ad"/>
    <w:uiPriority w:val="99"/>
    <w:semiHidden/>
    <w:rsid w:val="00E7538D"/>
    <w:pPr>
      <w:spacing w:after="120" w:line="240" w:lineRule="auto"/>
      <w:ind w:left="283"/>
    </w:pPr>
    <w:rPr>
      <w:rFonts w:ascii="Times New Roman" w:eastAsia="Calibri" w:hAnsi="Times New Roman" w:cs="Times New Roman"/>
      <w:sz w:val="24"/>
      <w:szCs w:val="24"/>
      <w:lang w:val="tt-RU"/>
    </w:rPr>
  </w:style>
  <w:style w:type="character" w:customStyle="1" w:styleId="ad">
    <w:name w:val="Основной текст с отступом Знак"/>
    <w:basedOn w:val="a0"/>
    <w:link w:val="ac"/>
    <w:uiPriority w:val="99"/>
    <w:semiHidden/>
    <w:rsid w:val="00E7538D"/>
    <w:rPr>
      <w:rFonts w:ascii="Times New Roman" w:eastAsia="Calibri" w:hAnsi="Times New Roman" w:cs="Times New Roman"/>
      <w:sz w:val="24"/>
      <w:szCs w:val="24"/>
      <w:lang w:val="tt-RU"/>
    </w:rPr>
  </w:style>
  <w:style w:type="paragraph" w:customStyle="1" w:styleId="Default">
    <w:name w:val="Default"/>
    <w:uiPriority w:val="99"/>
    <w:rsid w:val="00E7538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ash041e0431044b0447043d044b0439char1">
    <w:name w:val="dash041e_0431_044b_0447_043d_044b_0439__char1"/>
    <w:rsid w:val="00E7538D"/>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E7538D"/>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E7538D"/>
    <w:pPr>
      <w:spacing w:after="120"/>
    </w:pPr>
  </w:style>
  <w:style w:type="character" w:customStyle="1" w:styleId="af">
    <w:name w:val="Основной текст Знак"/>
    <w:basedOn w:val="a0"/>
    <w:link w:val="ae"/>
    <w:uiPriority w:val="99"/>
    <w:rsid w:val="00E7538D"/>
  </w:style>
  <w:style w:type="character" w:styleId="af0">
    <w:name w:val="Strong"/>
    <w:basedOn w:val="a0"/>
    <w:uiPriority w:val="22"/>
    <w:qFormat/>
    <w:rsid w:val="00E7538D"/>
    <w:rPr>
      <w:b/>
      <w:bCs/>
    </w:rPr>
  </w:style>
  <w:style w:type="character" w:styleId="af1">
    <w:name w:val="Hyperlink"/>
    <w:basedOn w:val="a0"/>
    <w:uiPriority w:val="99"/>
    <w:unhideWhenUsed/>
    <w:rsid w:val="00E7538D"/>
    <w:rPr>
      <w:color w:val="0000FF"/>
      <w:u w:val="single"/>
    </w:rPr>
  </w:style>
  <w:style w:type="table" w:styleId="af2">
    <w:name w:val="Table Grid"/>
    <w:basedOn w:val="a1"/>
    <w:uiPriority w:val="59"/>
    <w:rsid w:val="00E75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iPriority w:val="99"/>
    <w:semiHidden/>
    <w:unhideWhenUsed/>
    <w:rsid w:val="00E753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unhideWhenUsed/>
    <w:rsid w:val="00BE30C5"/>
    <w:pPr>
      <w:spacing w:before="120" w:after="120"/>
    </w:pPr>
    <w:rPr>
      <w:rFonts w:cstheme="minorHAnsi"/>
      <w:b/>
      <w:bCs/>
      <w:caps/>
      <w:sz w:val="20"/>
      <w:szCs w:val="20"/>
    </w:rPr>
  </w:style>
  <w:style w:type="paragraph" w:styleId="21">
    <w:name w:val="Body Text Indent 2"/>
    <w:basedOn w:val="a"/>
    <w:link w:val="22"/>
    <w:uiPriority w:val="99"/>
    <w:semiHidden/>
    <w:unhideWhenUsed/>
    <w:rsid w:val="00E7538D"/>
    <w:pPr>
      <w:spacing w:after="120" w:line="480" w:lineRule="auto"/>
      <w:ind w:left="283"/>
    </w:pPr>
  </w:style>
  <w:style w:type="character" w:customStyle="1" w:styleId="22">
    <w:name w:val="Основной текст с отступом 2 Знак"/>
    <w:basedOn w:val="a0"/>
    <w:link w:val="21"/>
    <w:uiPriority w:val="99"/>
    <w:semiHidden/>
    <w:rsid w:val="00E7538D"/>
  </w:style>
  <w:style w:type="paragraph" w:customStyle="1" w:styleId="af4">
    <w:name w:val="Буллит"/>
    <w:basedOn w:val="a"/>
    <w:link w:val="af5"/>
    <w:rsid w:val="00E7538D"/>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lang w:eastAsia="ru-RU"/>
    </w:rPr>
  </w:style>
  <w:style w:type="character" w:customStyle="1" w:styleId="af5">
    <w:name w:val="Буллит Знак"/>
    <w:basedOn w:val="a0"/>
    <w:link w:val="af4"/>
    <w:rsid w:val="00E7538D"/>
    <w:rPr>
      <w:rFonts w:ascii="NewtonCSanPin" w:eastAsia="Times New Roman" w:hAnsi="NewtonCSanPin" w:cs="Times New Roman"/>
      <w:color w:val="000000"/>
      <w:sz w:val="21"/>
      <w:szCs w:val="21"/>
      <w:lang w:eastAsia="ru-RU"/>
    </w:rPr>
  </w:style>
  <w:style w:type="paragraph" w:customStyle="1" w:styleId="af6">
    <w:name w:val="Основной"/>
    <w:basedOn w:val="a"/>
    <w:link w:val="af7"/>
    <w:rsid w:val="00E7538D"/>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7">
    <w:name w:val="Основной Знак"/>
    <w:link w:val="af6"/>
    <w:rsid w:val="00E7538D"/>
    <w:rPr>
      <w:rFonts w:ascii="NewtonCSanPin" w:eastAsia="Times New Roman" w:hAnsi="NewtonCSanPin" w:cs="Times New Roman"/>
      <w:color w:val="000000"/>
      <w:sz w:val="21"/>
      <w:szCs w:val="21"/>
    </w:rPr>
  </w:style>
  <w:style w:type="character" w:customStyle="1" w:styleId="Zag11">
    <w:name w:val="Zag_11"/>
    <w:rsid w:val="00E7538D"/>
  </w:style>
  <w:style w:type="paragraph" w:customStyle="1" w:styleId="af8">
    <w:name w:val="[Основной абзац]"/>
    <w:basedOn w:val="a"/>
    <w:uiPriority w:val="99"/>
    <w:rsid w:val="00E7538D"/>
    <w:pPr>
      <w:autoSpaceDE w:val="0"/>
      <w:autoSpaceDN w:val="0"/>
      <w:adjustRightInd w:val="0"/>
      <w:spacing w:after="0" w:line="288" w:lineRule="auto"/>
      <w:ind w:firstLine="340"/>
      <w:jc w:val="both"/>
      <w:textAlignment w:val="center"/>
    </w:pPr>
    <w:rPr>
      <w:rFonts w:ascii="Newton-Regular" w:hAnsi="Newton-Regular" w:cs="Newton-Regular"/>
      <w:color w:val="000000"/>
      <w:sz w:val="28"/>
      <w:szCs w:val="28"/>
      <w:lang w:val="en-GB"/>
    </w:rPr>
  </w:style>
  <w:style w:type="paragraph" w:customStyle="1" w:styleId="c2">
    <w:name w:val="c2"/>
    <w:basedOn w:val="a"/>
    <w:rsid w:val="00E753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9">
    <w:name w:val="TOC Heading"/>
    <w:basedOn w:val="1"/>
    <w:next w:val="a"/>
    <w:uiPriority w:val="39"/>
    <w:unhideWhenUsed/>
    <w:qFormat/>
    <w:rsid w:val="00E7538D"/>
    <w:pPr>
      <w:outlineLvl w:val="9"/>
    </w:pPr>
    <w:rPr>
      <w:lang w:eastAsia="ru-RU"/>
    </w:rPr>
  </w:style>
  <w:style w:type="character" w:styleId="afa">
    <w:name w:val="annotation reference"/>
    <w:basedOn w:val="a0"/>
    <w:uiPriority w:val="99"/>
    <w:semiHidden/>
    <w:unhideWhenUsed/>
    <w:rsid w:val="00E7538D"/>
    <w:rPr>
      <w:sz w:val="16"/>
      <w:szCs w:val="16"/>
    </w:rPr>
  </w:style>
  <w:style w:type="paragraph" w:styleId="afb">
    <w:name w:val="annotation text"/>
    <w:basedOn w:val="a"/>
    <w:link w:val="afc"/>
    <w:uiPriority w:val="99"/>
    <w:unhideWhenUsed/>
    <w:rsid w:val="00E7538D"/>
    <w:pPr>
      <w:spacing w:line="240" w:lineRule="auto"/>
    </w:pPr>
    <w:rPr>
      <w:sz w:val="20"/>
      <w:szCs w:val="20"/>
    </w:rPr>
  </w:style>
  <w:style w:type="character" w:customStyle="1" w:styleId="afc">
    <w:name w:val="Текст примечания Знак"/>
    <w:basedOn w:val="a0"/>
    <w:link w:val="afb"/>
    <w:uiPriority w:val="99"/>
    <w:rsid w:val="00E7538D"/>
    <w:rPr>
      <w:sz w:val="20"/>
      <w:szCs w:val="20"/>
    </w:rPr>
  </w:style>
  <w:style w:type="paragraph" w:styleId="afd">
    <w:name w:val="annotation subject"/>
    <w:basedOn w:val="afb"/>
    <w:next w:val="afb"/>
    <w:link w:val="afe"/>
    <w:uiPriority w:val="99"/>
    <w:semiHidden/>
    <w:unhideWhenUsed/>
    <w:rsid w:val="00E7538D"/>
    <w:rPr>
      <w:b/>
      <w:bCs/>
    </w:rPr>
  </w:style>
  <w:style w:type="character" w:customStyle="1" w:styleId="afe">
    <w:name w:val="Тема примечания Знак"/>
    <w:basedOn w:val="afc"/>
    <w:link w:val="afd"/>
    <w:uiPriority w:val="99"/>
    <w:semiHidden/>
    <w:rsid w:val="00E7538D"/>
    <w:rPr>
      <w:b/>
      <w:bCs/>
      <w:sz w:val="20"/>
      <w:szCs w:val="20"/>
    </w:rPr>
  </w:style>
  <w:style w:type="numbering" w:customStyle="1" w:styleId="23">
    <w:name w:val="Нет списка2"/>
    <w:next w:val="a2"/>
    <w:uiPriority w:val="99"/>
    <w:semiHidden/>
    <w:unhideWhenUsed/>
    <w:rsid w:val="002F5DD3"/>
  </w:style>
  <w:style w:type="character" w:customStyle="1" w:styleId="c5">
    <w:name w:val="c5"/>
    <w:basedOn w:val="a0"/>
    <w:rsid w:val="002F5DD3"/>
  </w:style>
  <w:style w:type="character" w:styleId="aff">
    <w:name w:val="FollowedHyperlink"/>
    <w:basedOn w:val="a0"/>
    <w:uiPriority w:val="99"/>
    <w:semiHidden/>
    <w:unhideWhenUsed/>
    <w:rsid w:val="002F5DD3"/>
    <w:rPr>
      <w:color w:val="954F72" w:themeColor="followedHyperlink"/>
      <w:u w:val="single"/>
    </w:rPr>
  </w:style>
  <w:style w:type="paragraph" w:styleId="24">
    <w:name w:val="toc 2"/>
    <w:basedOn w:val="a"/>
    <w:next w:val="a"/>
    <w:autoRedefine/>
    <w:uiPriority w:val="39"/>
    <w:unhideWhenUsed/>
    <w:rsid w:val="004B5832"/>
    <w:pPr>
      <w:spacing w:after="0"/>
      <w:ind w:left="220"/>
    </w:pPr>
    <w:rPr>
      <w:rFonts w:cstheme="minorHAnsi"/>
      <w:smallCaps/>
      <w:sz w:val="20"/>
      <w:szCs w:val="20"/>
    </w:rPr>
  </w:style>
  <w:style w:type="paragraph" w:styleId="aff0">
    <w:name w:val="footnote text"/>
    <w:basedOn w:val="a"/>
    <w:link w:val="aff1"/>
    <w:uiPriority w:val="99"/>
    <w:unhideWhenUsed/>
    <w:rsid w:val="004966B8"/>
    <w:pPr>
      <w:spacing w:after="0" w:line="240" w:lineRule="auto"/>
    </w:pPr>
    <w:rPr>
      <w:sz w:val="20"/>
      <w:szCs w:val="20"/>
    </w:rPr>
  </w:style>
  <w:style w:type="character" w:customStyle="1" w:styleId="aff1">
    <w:name w:val="Текст сноски Знак"/>
    <w:basedOn w:val="a0"/>
    <w:link w:val="aff0"/>
    <w:uiPriority w:val="99"/>
    <w:rsid w:val="004966B8"/>
    <w:rPr>
      <w:sz w:val="20"/>
      <w:szCs w:val="20"/>
    </w:rPr>
  </w:style>
  <w:style w:type="character" w:styleId="aff2">
    <w:name w:val="footnote reference"/>
    <w:basedOn w:val="a0"/>
    <w:uiPriority w:val="99"/>
    <w:semiHidden/>
    <w:unhideWhenUsed/>
    <w:rsid w:val="004966B8"/>
    <w:rPr>
      <w:vertAlign w:val="superscript"/>
    </w:rPr>
  </w:style>
  <w:style w:type="paragraph" w:styleId="3">
    <w:name w:val="toc 3"/>
    <w:basedOn w:val="a"/>
    <w:next w:val="a"/>
    <w:autoRedefine/>
    <w:uiPriority w:val="39"/>
    <w:semiHidden/>
    <w:unhideWhenUsed/>
    <w:rsid w:val="00BE30C5"/>
    <w:pPr>
      <w:spacing w:after="0"/>
      <w:ind w:left="440"/>
    </w:pPr>
    <w:rPr>
      <w:rFonts w:cstheme="minorHAnsi"/>
      <w:i/>
      <w:iCs/>
      <w:sz w:val="20"/>
      <w:szCs w:val="20"/>
    </w:rPr>
  </w:style>
  <w:style w:type="paragraph" w:styleId="41">
    <w:name w:val="toc 4"/>
    <w:basedOn w:val="a"/>
    <w:next w:val="a"/>
    <w:autoRedefine/>
    <w:uiPriority w:val="39"/>
    <w:semiHidden/>
    <w:unhideWhenUsed/>
    <w:rsid w:val="00BE30C5"/>
    <w:pPr>
      <w:spacing w:after="0"/>
      <w:ind w:left="660"/>
    </w:pPr>
    <w:rPr>
      <w:rFonts w:cstheme="minorHAnsi"/>
      <w:sz w:val="18"/>
      <w:szCs w:val="18"/>
    </w:rPr>
  </w:style>
  <w:style w:type="paragraph" w:styleId="5">
    <w:name w:val="toc 5"/>
    <w:basedOn w:val="a"/>
    <w:next w:val="a"/>
    <w:autoRedefine/>
    <w:uiPriority w:val="39"/>
    <w:semiHidden/>
    <w:unhideWhenUsed/>
    <w:rsid w:val="00BE30C5"/>
    <w:pPr>
      <w:spacing w:after="0"/>
      <w:ind w:left="880"/>
    </w:pPr>
    <w:rPr>
      <w:rFonts w:cstheme="minorHAnsi"/>
      <w:sz w:val="18"/>
      <w:szCs w:val="18"/>
    </w:rPr>
  </w:style>
  <w:style w:type="paragraph" w:styleId="6">
    <w:name w:val="toc 6"/>
    <w:basedOn w:val="a"/>
    <w:next w:val="a"/>
    <w:autoRedefine/>
    <w:uiPriority w:val="39"/>
    <w:semiHidden/>
    <w:unhideWhenUsed/>
    <w:rsid w:val="00BE30C5"/>
    <w:pPr>
      <w:spacing w:after="0"/>
      <w:ind w:left="1100"/>
    </w:pPr>
    <w:rPr>
      <w:rFonts w:cstheme="minorHAnsi"/>
      <w:sz w:val="18"/>
      <w:szCs w:val="18"/>
    </w:rPr>
  </w:style>
  <w:style w:type="paragraph" w:styleId="7">
    <w:name w:val="toc 7"/>
    <w:basedOn w:val="a"/>
    <w:next w:val="a"/>
    <w:autoRedefine/>
    <w:uiPriority w:val="39"/>
    <w:semiHidden/>
    <w:unhideWhenUsed/>
    <w:rsid w:val="00BE30C5"/>
    <w:pPr>
      <w:spacing w:after="0"/>
      <w:ind w:left="1320"/>
    </w:pPr>
    <w:rPr>
      <w:rFonts w:cstheme="minorHAnsi"/>
      <w:sz w:val="18"/>
      <w:szCs w:val="18"/>
    </w:rPr>
  </w:style>
  <w:style w:type="paragraph" w:styleId="8">
    <w:name w:val="toc 8"/>
    <w:basedOn w:val="a"/>
    <w:next w:val="a"/>
    <w:autoRedefine/>
    <w:uiPriority w:val="39"/>
    <w:semiHidden/>
    <w:unhideWhenUsed/>
    <w:rsid w:val="00BE30C5"/>
    <w:pPr>
      <w:spacing w:after="0"/>
      <w:ind w:left="1540"/>
    </w:pPr>
    <w:rPr>
      <w:rFonts w:cstheme="minorHAnsi"/>
      <w:sz w:val="18"/>
      <w:szCs w:val="18"/>
    </w:rPr>
  </w:style>
  <w:style w:type="paragraph" w:styleId="9">
    <w:name w:val="toc 9"/>
    <w:basedOn w:val="a"/>
    <w:next w:val="a"/>
    <w:autoRedefine/>
    <w:uiPriority w:val="39"/>
    <w:semiHidden/>
    <w:unhideWhenUsed/>
    <w:rsid w:val="00BE30C5"/>
    <w:pPr>
      <w:spacing w:after="0"/>
      <w:ind w:left="1760"/>
    </w:pPr>
    <w:rPr>
      <w:rFonts w:cstheme="minorHAnsi"/>
      <w:sz w:val="18"/>
      <w:szCs w:val="18"/>
    </w:rPr>
  </w:style>
  <w:style w:type="numbering" w:customStyle="1" w:styleId="30">
    <w:name w:val="Нет списка3"/>
    <w:next w:val="a2"/>
    <w:uiPriority w:val="99"/>
    <w:semiHidden/>
    <w:unhideWhenUsed/>
    <w:rsid w:val="005E3306"/>
  </w:style>
  <w:style w:type="table" w:customStyle="1" w:styleId="13">
    <w:name w:val="Сетка таблицы1"/>
    <w:basedOn w:val="a1"/>
    <w:next w:val="af2"/>
    <w:uiPriority w:val="59"/>
    <w:rsid w:val="005E3306"/>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qFormat/>
    <w:rsid w:val="005E3306"/>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customStyle="1" w:styleId="path-separator">
    <w:name w:val="path-separator"/>
    <w:basedOn w:val="a0"/>
    <w:rsid w:val="005E3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19296">
      <w:bodyDiv w:val="1"/>
      <w:marLeft w:val="0"/>
      <w:marRight w:val="0"/>
      <w:marTop w:val="0"/>
      <w:marBottom w:val="0"/>
      <w:divBdr>
        <w:top w:val="none" w:sz="0" w:space="0" w:color="auto"/>
        <w:left w:val="none" w:sz="0" w:space="0" w:color="auto"/>
        <w:bottom w:val="none" w:sz="0" w:space="0" w:color="auto"/>
        <w:right w:val="none" w:sz="0" w:space="0" w:color="auto"/>
      </w:divBdr>
    </w:div>
    <w:div w:id="162156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16CEB-E43C-4766-949B-1CC190E1B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14275</Words>
  <Characters>81372</Characters>
  <Application>Microsoft Office Word</Application>
  <DocSecurity>0</DocSecurity>
  <Lines>678</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Эльмира</cp:lastModifiedBy>
  <cp:revision>2</cp:revision>
  <cp:lastPrinted>2023-10-25T12:16:00Z</cp:lastPrinted>
  <dcterms:created xsi:type="dcterms:W3CDTF">2023-10-30T11:07:00Z</dcterms:created>
  <dcterms:modified xsi:type="dcterms:W3CDTF">2023-10-30T11:07:00Z</dcterms:modified>
</cp:coreProperties>
</file>